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0487" w14:textId="77777777" w:rsidR="00521D4B" w:rsidRDefault="00521D4B" w:rsidP="00521D4B">
      <w:pPr>
        <w:spacing w:after="0"/>
        <w:jc w:val="center"/>
      </w:pPr>
      <w:r>
        <w:t>United Jewish Federation</w:t>
      </w:r>
    </w:p>
    <w:p w14:paraId="09EABB43" w14:textId="77777777" w:rsidR="0078312A" w:rsidRDefault="0078312A" w:rsidP="00521D4B">
      <w:pPr>
        <w:spacing w:after="0"/>
        <w:jc w:val="center"/>
      </w:pPr>
      <w:r>
        <w:t>February 21</w:t>
      </w:r>
      <w:r w:rsidR="00521D4B">
        <w:t>, 202</w:t>
      </w:r>
      <w:r w:rsidR="0021771B">
        <w:t>3</w:t>
      </w:r>
      <w:r w:rsidR="00521D4B">
        <w:t>, 7:30pm</w:t>
      </w:r>
    </w:p>
    <w:p w14:paraId="2374A9DA" w14:textId="55A083BD" w:rsidR="00521D4B" w:rsidRDefault="0078312A" w:rsidP="00521D4B">
      <w:pPr>
        <w:spacing w:after="0"/>
        <w:jc w:val="center"/>
      </w:pPr>
      <w:r>
        <w:t xml:space="preserve"> JCC Board Room</w:t>
      </w:r>
    </w:p>
    <w:p w14:paraId="4DA4DEF2" w14:textId="472DE311" w:rsidR="00521D4B" w:rsidRDefault="00521D4B" w:rsidP="003B42F3">
      <w:pPr>
        <w:spacing w:after="0"/>
        <w:jc w:val="center"/>
      </w:pPr>
      <w:r>
        <w:t>Board Meeting</w:t>
      </w:r>
      <w:r w:rsidR="003B42F3">
        <w:t xml:space="preserve"> Minutes</w:t>
      </w:r>
    </w:p>
    <w:p w14:paraId="45E09072" w14:textId="77777777" w:rsidR="0078312A" w:rsidRDefault="0078312A" w:rsidP="00521D4B"/>
    <w:p w14:paraId="3AF5E512" w14:textId="58E43560" w:rsidR="00521D4B" w:rsidRDefault="00521D4B" w:rsidP="00521D4B">
      <w:pPr>
        <w:rPr>
          <w:rFonts w:cstheme="minorHAnsi"/>
          <w:b/>
          <w:bCs/>
          <w:u w:val="single"/>
        </w:rPr>
      </w:pPr>
      <w:r>
        <w:rPr>
          <w:rFonts w:cstheme="minorHAnsi"/>
          <w:b/>
          <w:bCs/>
          <w:u w:val="single"/>
        </w:rPr>
        <w:t>Attendance:</w:t>
      </w:r>
    </w:p>
    <w:p w14:paraId="0661BE81" w14:textId="13DC800E" w:rsidR="00521D4B" w:rsidRPr="0003646C" w:rsidRDefault="00D44021" w:rsidP="00521D4B">
      <w:pPr>
        <w:rPr>
          <w:rFonts w:cstheme="minorHAnsi"/>
        </w:rPr>
      </w:pPr>
      <w:r>
        <w:rPr>
          <w:rFonts w:cstheme="minorHAnsi"/>
        </w:rPr>
        <w:t xml:space="preserve">Michael </w:t>
      </w:r>
      <w:r w:rsidR="00933BFB">
        <w:rPr>
          <w:rFonts w:cstheme="minorHAnsi"/>
        </w:rPr>
        <w:t xml:space="preserve">Schlessinger, </w:t>
      </w:r>
      <w:r w:rsidR="00521D4B">
        <w:rPr>
          <w:rFonts w:cstheme="minorHAnsi"/>
        </w:rPr>
        <w:t xml:space="preserve">David </w:t>
      </w:r>
      <w:r w:rsidR="00EB321B">
        <w:rPr>
          <w:rFonts w:cstheme="minorHAnsi"/>
        </w:rPr>
        <w:t>Gordon, Diane</w:t>
      </w:r>
      <w:r w:rsidR="00521D4B">
        <w:rPr>
          <w:rFonts w:cstheme="minorHAnsi"/>
        </w:rPr>
        <w:t xml:space="preserve"> Sloyer, CEO</w:t>
      </w:r>
      <w:r w:rsidR="00521D4B">
        <w:rPr>
          <w:rFonts w:ascii="Times New Roman" w:eastAsia="Times New Roman" w:hAnsi="Times New Roman" w:cs="Times New Roman"/>
          <w:sz w:val="24"/>
          <w:szCs w:val="24"/>
        </w:rPr>
        <w:t xml:space="preserve">, </w:t>
      </w:r>
      <w:r w:rsidR="00521D4B">
        <w:rPr>
          <w:rFonts w:cstheme="minorHAnsi"/>
        </w:rPr>
        <w:t xml:space="preserve">Edith Samers, Linda Hurwitz, Rhonda Schaffer-Maron, </w:t>
      </w:r>
      <w:r w:rsidR="00521D4B" w:rsidRPr="0061585B">
        <w:rPr>
          <w:rFonts w:cstheme="minorHAnsi"/>
        </w:rPr>
        <w:t>Greg Waldstreicher,</w:t>
      </w:r>
      <w:r w:rsidR="00521D4B">
        <w:rPr>
          <w:rFonts w:cstheme="minorHAnsi"/>
        </w:rPr>
        <w:t xml:space="preserve"> Bob Abrams, Robin Fischel,</w:t>
      </w:r>
      <w:r w:rsidR="00521D4B" w:rsidRPr="00FB033E">
        <w:rPr>
          <w:rFonts w:cstheme="minorHAnsi"/>
        </w:rPr>
        <w:t xml:space="preserve"> </w:t>
      </w:r>
      <w:r w:rsidR="00521D4B">
        <w:rPr>
          <w:rFonts w:cstheme="minorHAnsi"/>
        </w:rPr>
        <w:t xml:space="preserve"> </w:t>
      </w:r>
      <w:r w:rsidR="003D5DD7">
        <w:rPr>
          <w:rFonts w:cstheme="minorHAnsi"/>
        </w:rPr>
        <w:t>Susan Kostin,</w:t>
      </w:r>
      <w:r w:rsidR="00BE2318" w:rsidRPr="00BE2318">
        <w:rPr>
          <w:rFonts w:cstheme="minorHAnsi"/>
        </w:rPr>
        <w:t xml:space="preserve"> </w:t>
      </w:r>
      <w:r w:rsidR="00B83E2E">
        <w:rPr>
          <w:rFonts w:cstheme="minorHAnsi"/>
        </w:rPr>
        <w:t>Dinah Miller</w:t>
      </w:r>
      <w:r w:rsidR="0061585B">
        <w:rPr>
          <w:rFonts w:cstheme="minorHAnsi"/>
        </w:rPr>
        <w:t xml:space="preserve"> </w:t>
      </w:r>
      <w:r w:rsidR="00B83E2E">
        <w:rPr>
          <w:rFonts w:cstheme="minorHAnsi"/>
        </w:rPr>
        <w:t>Marlowe,</w:t>
      </w:r>
      <w:r w:rsidR="00B83E2E" w:rsidRPr="00B83E2E">
        <w:rPr>
          <w:rFonts w:cstheme="minorHAnsi"/>
        </w:rPr>
        <w:t xml:space="preserve"> </w:t>
      </w:r>
      <w:r w:rsidR="00B83E2E">
        <w:rPr>
          <w:rFonts w:cstheme="minorHAnsi"/>
        </w:rPr>
        <w:t>Kerrin Behrend</w:t>
      </w:r>
      <w:r w:rsidR="0003646C">
        <w:rPr>
          <w:rFonts w:cstheme="minorHAnsi"/>
        </w:rPr>
        <w:t>,</w:t>
      </w:r>
      <w:r w:rsidR="0003646C" w:rsidRPr="0003646C">
        <w:rPr>
          <w:rFonts w:cstheme="minorHAnsi"/>
        </w:rPr>
        <w:t xml:space="preserve"> </w:t>
      </w:r>
      <w:r w:rsidR="0003646C">
        <w:rPr>
          <w:rFonts w:cstheme="minorHAnsi"/>
        </w:rPr>
        <w:t xml:space="preserve"> </w:t>
      </w:r>
      <w:r w:rsidR="00E34695">
        <w:rPr>
          <w:rFonts w:cstheme="minorHAnsi"/>
        </w:rPr>
        <w:t>Rachel Klein</w:t>
      </w:r>
      <w:r w:rsidR="0021771B">
        <w:rPr>
          <w:rFonts w:cstheme="minorHAnsi"/>
        </w:rPr>
        <w:t>, Ami Soifer,  Alan</w:t>
      </w:r>
      <w:r w:rsidR="00933BFB">
        <w:rPr>
          <w:rFonts w:cstheme="minorHAnsi"/>
        </w:rPr>
        <w:t xml:space="preserve"> </w:t>
      </w:r>
      <w:r w:rsidR="0021771B">
        <w:rPr>
          <w:rFonts w:cstheme="minorHAnsi"/>
        </w:rPr>
        <w:t xml:space="preserve">Barr, Stacy Ferber, Jessica Brand, Robert Hoff, Fran Ginsburg, Adam </w:t>
      </w:r>
      <w:r w:rsidR="0021771B" w:rsidRPr="005B41F5">
        <w:rPr>
          <w:rFonts w:cstheme="minorHAnsi"/>
        </w:rPr>
        <w:t>Rafalowicz</w:t>
      </w:r>
      <w:r w:rsidR="00933BFB">
        <w:rPr>
          <w:rFonts w:cstheme="minorHAnsi"/>
        </w:rPr>
        <w:t>, Chris Maroc</w:t>
      </w:r>
      <w:r w:rsidR="0013354E">
        <w:rPr>
          <w:rFonts w:cstheme="minorHAnsi"/>
        </w:rPr>
        <w:t>, Joshua Esses,</w:t>
      </w:r>
      <w:r w:rsidR="0013354E" w:rsidRPr="0003646C">
        <w:rPr>
          <w:rFonts w:cstheme="minorHAnsi"/>
        </w:rPr>
        <w:t xml:space="preserve"> </w:t>
      </w:r>
      <w:r w:rsidR="0013354E">
        <w:rPr>
          <w:rFonts w:cstheme="minorHAnsi"/>
        </w:rPr>
        <w:t>Jill Kaplan</w:t>
      </w:r>
    </w:p>
    <w:p w14:paraId="6ED621F8" w14:textId="080CB185" w:rsidR="00521D4B" w:rsidRDefault="00521D4B" w:rsidP="00521D4B">
      <w:pPr>
        <w:rPr>
          <w:rFonts w:cstheme="minorHAnsi"/>
        </w:rPr>
      </w:pPr>
      <w:r>
        <w:rPr>
          <w:rFonts w:cstheme="minorHAnsi"/>
          <w:u w:val="single"/>
        </w:rPr>
        <w:t>Absent</w:t>
      </w:r>
      <w:r w:rsidRPr="0061585B">
        <w:rPr>
          <w:rFonts w:cstheme="minorHAnsi"/>
        </w:rPr>
        <w:t>:</w:t>
      </w:r>
      <w:r w:rsidR="00D44021" w:rsidRPr="0061585B">
        <w:rPr>
          <w:rFonts w:cstheme="minorHAnsi"/>
        </w:rPr>
        <w:t xml:space="preserve">. </w:t>
      </w:r>
      <w:r w:rsidR="00D44021" w:rsidRPr="00854531">
        <w:rPr>
          <w:rFonts w:cstheme="minorHAnsi"/>
        </w:rPr>
        <w:t>Jessica Batkin Greenberg, Caryn Halbrecht</w:t>
      </w:r>
      <w:r w:rsidR="0013354E" w:rsidRPr="00854531">
        <w:rPr>
          <w:rFonts w:cstheme="minorHAnsi"/>
        </w:rPr>
        <w:t>, Ellen Weber</w:t>
      </w:r>
      <w:r w:rsidR="0061585B" w:rsidRPr="0061585B">
        <w:rPr>
          <w:rFonts w:cstheme="minorHAnsi"/>
        </w:rPr>
        <w:t>,</w:t>
      </w:r>
      <w:r w:rsidR="0061585B">
        <w:rPr>
          <w:rFonts w:cstheme="minorHAnsi"/>
        </w:rPr>
        <w:t xml:space="preserve"> Cathy Satz</w:t>
      </w:r>
    </w:p>
    <w:p w14:paraId="50667092" w14:textId="4379AC4A" w:rsidR="00521D4B" w:rsidRDefault="00521D4B" w:rsidP="00521D4B">
      <w:r w:rsidRPr="000C546A">
        <w:rPr>
          <w:u w:val="single"/>
        </w:rPr>
        <w:t>Call to order</w:t>
      </w:r>
      <w:r>
        <w:t>:</w:t>
      </w:r>
      <w:r w:rsidR="00F40D83">
        <w:t xml:space="preserve"> </w:t>
      </w:r>
      <w:r w:rsidR="00933BFB">
        <w:t>Michael</w:t>
      </w:r>
      <w:r w:rsidR="00F40D83">
        <w:t xml:space="preserve"> called the meeting to order at 7:3</w:t>
      </w:r>
      <w:r w:rsidR="00B83E2E">
        <w:t>5</w:t>
      </w:r>
      <w:r w:rsidR="00F40D83">
        <w:t>PM</w:t>
      </w:r>
    </w:p>
    <w:p w14:paraId="682AFEC0" w14:textId="77777777" w:rsidR="0013354E" w:rsidRDefault="0013354E" w:rsidP="0013354E">
      <w:pPr>
        <w:rPr>
          <w:u w:val="single"/>
        </w:rPr>
      </w:pPr>
      <w:r w:rsidRPr="00521D4B">
        <w:rPr>
          <w:u w:val="single"/>
        </w:rPr>
        <w:t>Approval of Minutes, Linda Hurwitz, Secretary</w:t>
      </w:r>
    </w:p>
    <w:p w14:paraId="595C3E4B" w14:textId="77777777" w:rsidR="00550B55" w:rsidRDefault="0013354E" w:rsidP="00521D4B">
      <w:r>
        <w:t xml:space="preserve">Linda moved to approve the minutes of January 11, 2023. The motion was seconded by Stacy. There was no discussion or corrections offered.  The minutes were approved unanimously.  </w:t>
      </w:r>
    </w:p>
    <w:p w14:paraId="19FF2340" w14:textId="0A6B81B9" w:rsidR="00297872" w:rsidRPr="00550B55" w:rsidRDefault="0013354E" w:rsidP="00521D4B">
      <w:r>
        <w:rPr>
          <w:rFonts w:cstheme="minorHAnsi"/>
          <w:color w:val="000000" w:themeColor="text1"/>
          <w:u w:val="single"/>
        </w:rPr>
        <w:t>Review of 2022 Financials</w:t>
      </w:r>
      <w:r w:rsidR="005C7D8B">
        <w:rPr>
          <w:rFonts w:cstheme="minorHAnsi"/>
          <w:color w:val="000000" w:themeColor="text1"/>
          <w:u w:val="single"/>
        </w:rPr>
        <w:t>:</w:t>
      </w:r>
      <w:r w:rsidR="003C0ACC">
        <w:rPr>
          <w:rFonts w:cstheme="minorHAnsi"/>
          <w:color w:val="000000" w:themeColor="text1"/>
          <w:u w:val="single"/>
        </w:rPr>
        <w:t xml:space="preserve"> Michael Schlessinger</w:t>
      </w:r>
    </w:p>
    <w:p w14:paraId="141B49E5" w14:textId="685CCA59" w:rsidR="005C7D8B" w:rsidRDefault="005C7D8B" w:rsidP="0013354E">
      <w:pPr>
        <w:rPr>
          <w:rFonts w:cstheme="minorHAnsi"/>
          <w:color w:val="000000" w:themeColor="text1"/>
        </w:rPr>
      </w:pPr>
      <w:r>
        <w:rPr>
          <w:rFonts w:cstheme="minorHAnsi"/>
          <w:color w:val="000000" w:themeColor="text1"/>
        </w:rPr>
        <w:t xml:space="preserve">Michael reported </w:t>
      </w:r>
      <w:r w:rsidR="0013354E">
        <w:rPr>
          <w:rFonts w:cstheme="minorHAnsi"/>
          <w:color w:val="000000" w:themeColor="text1"/>
        </w:rPr>
        <w:t xml:space="preserve"> that we had a pretty good 2022 that was very close to 2021. We are trying to be more rigorous in 2023 and not focus as much as our campaign which is only a few months of the year. </w:t>
      </w:r>
      <w:r w:rsidR="008522C6">
        <w:rPr>
          <w:rFonts w:cstheme="minorHAnsi"/>
          <w:color w:val="000000" w:themeColor="text1"/>
        </w:rPr>
        <w:t xml:space="preserve">We need to keep the energy in the campaign but also focus on sponsorships ($309,940), Investment income (we had a loss), Tributes, Events, and advertising. We discussed those aspects as well as Special and </w:t>
      </w:r>
      <w:r w:rsidR="007F778D">
        <w:rPr>
          <w:rFonts w:cstheme="minorHAnsi"/>
          <w:color w:val="000000" w:themeColor="text1"/>
        </w:rPr>
        <w:t>non-recurring</w:t>
      </w:r>
      <w:r w:rsidR="008522C6">
        <w:rPr>
          <w:rFonts w:cstheme="minorHAnsi"/>
          <w:color w:val="000000" w:themeColor="text1"/>
        </w:rPr>
        <w:t xml:space="preserve"> money, pass through and special allocations. Our total for 2022 was $2,1515,746.</w:t>
      </w:r>
    </w:p>
    <w:p w14:paraId="0AC4D346" w14:textId="36A21CD1" w:rsidR="008522C6" w:rsidRDefault="008522C6" w:rsidP="0013354E">
      <w:pPr>
        <w:rPr>
          <w:rFonts w:cstheme="minorHAnsi"/>
          <w:color w:val="000000" w:themeColor="text1"/>
        </w:rPr>
      </w:pPr>
      <w:r>
        <w:rPr>
          <w:rFonts w:cstheme="minorHAnsi"/>
          <w:color w:val="000000" w:themeColor="text1"/>
        </w:rPr>
        <w:t xml:space="preserve">The 4th quarter raises 77% of our revenue with the campaign. Discussion </w:t>
      </w:r>
      <w:r w:rsidR="007F778D">
        <w:rPr>
          <w:rFonts w:cstheme="minorHAnsi"/>
          <w:color w:val="000000" w:themeColor="text1"/>
        </w:rPr>
        <w:t>ensued</w:t>
      </w:r>
      <w:r>
        <w:rPr>
          <w:rFonts w:cstheme="minorHAnsi"/>
          <w:color w:val="000000" w:themeColor="text1"/>
        </w:rPr>
        <w:t xml:space="preserve"> on the Impact </w:t>
      </w:r>
      <w:r w:rsidR="007F778D">
        <w:rPr>
          <w:rFonts w:cstheme="minorHAnsi"/>
          <w:color w:val="000000" w:themeColor="text1"/>
        </w:rPr>
        <w:t>Ukraine</w:t>
      </w:r>
      <w:r>
        <w:rPr>
          <w:rFonts w:cstheme="minorHAnsi"/>
          <w:color w:val="000000" w:themeColor="text1"/>
        </w:rPr>
        <w:t xml:space="preserve"> and sponsorships had on our campaign in 2022, how we might refine our categories of revenue, and looking at our accounting processes.</w:t>
      </w:r>
    </w:p>
    <w:p w14:paraId="66D2E742" w14:textId="61C2E8D8" w:rsidR="008522C6" w:rsidRDefault="008522C6" w:rsidP="0013354E">
      <w:pPr>
        <w:rPr>
          <w:rFonts w:cstheme="minorHAnsi"/>
        </w:rPr>
      </w:pPr>
      <w:r>
        <w:rPr>
          <w:rFonts w:cstheme="minorHAnsi"/>
          <w:color w:val="000000" w:themeColor="text1"/>
        </w:rPr>
        <w:t xml:space="preserve">For expenses we ended up 13% overbudget in 2022. Some of the expenses were attributed to backloading. There were no unexpected expenses. The Dashboard report is positive with $1,711,947 cash on hand. We have operating reserves of $500,000, I/E accrual for grants of $355,000, and unrestricted balance of $906,947. Money managers do our investments for us and this year we need to look at our returns. Fran asked about how we classify expenses. Michael </w:t>
      </w:r>
      <w:r w:rsidR="008F44E2">
        <w:rPr>
          <w:rFonts w:cstheme="minorHAnsi"/>
          <w:color w:val="000000" w:themeColor="text1"/>
        </w:rPr>
        <w:t xml:space="preserve">discussed how our 9-90 form gets reported with administration, programming, </w:t>
      </w:r>
      <w:r w:rsidR="007F778D">
        <w:rPr>
          <w:rFonts w:cstheme="minorHAnsi"/>
          <w:color w:val="000000" w:themeColor="text1"/>
        </w:rPr>
        <w:t>etc.</w:t>
      </w:r>
      <w:r w:rsidR="008F44E2">
        <w:rPr>
          <w:rFonts w:cstheme="minorHAnsi"/>
          <w:color w:val="000000" w:themeColor="text1"/>
        </w:rPr>
        <w:t xml:space="preserve"> for all our UJF aspects of expenses. </w:t>
      </w:r>
    </w:p>
    <w:p w14:paraId="2BE32D49" w14:textId="41CDD8A5" w:rsidR="007A5D4D" w:rsidRPr="008E5C21" w:rsidRDefault="008E5C21" w:rsidP="00C24A24">
      <w:pPr>
        <w:spacing w:after="0" w:line="240" w:lineRule="auto"/>
        <w:rPr>
          <w:rFonts w:cstheme="minorHAnsi"/>
          <w:u w:val="single"/>
        </w:rPr>
      </w:pPr>
      <w:r w:rsidRPr="008E5C21">
        <w:rPr>
          <w:rFonts w:cstheme="minorHAnsi"/>
          <w:u w:val="single"/>
        </w:rPr>
        <w:t>Grants and Allocations: Rhonda Schaffer-Maron</w:t>
      </w:r>
    </w:p>
    <w:p w14:paraId="16F499E7" w14:textId="40C0F84D" w:rsidR="008E5C21" w:rsidRPr="008E5C21" w:rsidRDefault="008E5C21" w:rsidP="00C24A24">
      <w:pPr>
        <w:spacing w:after="0" w:line="240" w:lineRule="auto"/>
        <w:rPr>
          <w:rFonts w:cstheme="minorHAnsi"/>
          <w:u w:val="single"/>
        </w:rPr>
      </w:pPr>
    </w:p>
    <w:p w14:paraId="360A626F" w14:textId="46BD2136" w:rsidR="001F0694" w:rsidRDefault="008E5C21" w:rsidP="00C24A24">
      <w:pPr>
        <w:spacing w:after="0" w:line="240" w:lineRule="auto"/>
        <w:rPr>
          <w:rFonts w:cstheme="minorHAnsi"/>
        </w:rPr>
      </w:pPr>
      <w:r>
        <w:rPr>
          <w:rFonts w:cstheme="minorHAnsi"/>
        </w:rPr>
        <w:t xml:space="preserve">Rhonda explained the grants and allocations process. She first reviewed the ‘menu’ of items that are sent out to donors. This was implemented several years ago because some donors wanted to give to specific programs while others were happy to give to ‘where it’s needed most’.  Each year the Jewish organizations submit applications for creative programs they wish to be partially funded by UJF. The Allocations committee reviews the applications according to specific criteria before the request is placed on the menu. After the campaign, the committee reviews the revenue that was raised and then allocates the dollars accordingly. Some programs raise all the money they need and others need help to </w:t>
      </w:r>
      <w:r>
        <w:rPr>
          <w:rFonts w:cstheme="minorHAnsi"/>
        </w:rPr>
        <w:lastRenderedPageBreak/>
        <w:t xml:space="preserve">make them whole. Some programs this year will receive the </w:t>
      </w:r>
      <w:r w:rsidR="007F778D">
        <w:rPr>
          <w:rFonts w:cstheme="minorHAnsi"/>
        </w:rPr>
        <w:t>minimum</w:t>
      </w:r>
      <w:r>
        <w:rPr>
          <w:rFonts w:cstheme="minorHAnsi"/>
        </w:rPr>
        <w:t xml:space="preserve"> they needed, but all applicates will </w:t>
      </w:r>
      <w:r w:rsidR="007F778D">
        <w:rPr>
          <w:rFonts w:cstheme="minorHAnsi"/>
        </w:rPr>
        <w:t>receive</w:t>
      </w:r>
      <w:r>
        <w:rPr>
          <w:rFonts w:cstheme="minorHAnsi"/>
        </w:rPr>
        <w:t xml:space="preserve"> what they need to do their programs. Fran asked about teen programs. Beth El and TS have teen programing in their applications</w:t>
      </w:r>
      <w:r w:rsidR="001F0694">
        <w:rPr>
          <w:rFonts w:cstheme="minorHAnsi"/>
        </w:rPr>
        <w:t xml:space="preserve">. </w:t>
      </w:r>
    </w:p>
    <w:p w14:paraId="0CEE4CB5" w14:textId="77777777" w:rsidR="001F0694" w:rsidRDefault="001F0694" w:rsidP="00C24A24">
      <w:pPr>
        <w:spacing w:after="0" w:line="240" w:lineRule="auto"/>
        <w:rPr>
          <w:rFonts w:cstheme="minorHAnsi"/>
        </w:rPr>
      </w:pPr>
    </w:p>
    <w:p w14:paraId="46028374" w14:textId="5E4BD010" w:rsidR="008E5C21" w:rsidRDefault="001F0694" w:rsidP="00C24A24">
      <w:pPr>
        <w:spacing w:after="0" w:line="240" w:lineRule="auto"/>
        <w:rPr>
          <w:rFonts w:cstheme="minorHAnsi"/>
        </w:rPr>
      </w:pPr>
      <w:r>
        <w:rPr>
          <w:rFonts w:cstheme="minorHAnsi"/>
        </w:rPr>
        <w:t xml:space="preserve">Rhonda identified the members of the committee. After thoughtful discussion Rhonda moved to approve the Allocations Committee recommendations plus $8500 for scholarships and $________ to go into reserve. The motion was duly seconded and passed unanimously. Moving forward the board needs to decide what expectations we will put on the organizations that receive grants from UJF. Those expectations should go out with this year’s application.  Michael thanked Rhonda and the committee for </w:t>
      </w:r>
      <w:r w:rsidR="007F778D">
        <w:rPr>
          <w:rFonts w:cstheme="minorHAnsi"/>
        </w:rPr>
        <w:t>its</w:t>
      </w:r>
      <w:r>
        <w:rPr>
          <w:rFonts w:cstheme="minorHAnsi"/>
        </w:rPr>
        <w:t xml:space="preserve"> diligent work.  </w:t>
      </w:r>
    </w:p>
    <w:p w14:paraId="23FEAF51" w14:textId="7C986B9F" w:rsidR="008E5C21" w:rsidRDefault="008E5C21" w:rsidP="00C24A24">
      <w:pPr>
        <w:spacing w:after="0" w:line="240" w:lineRule="auto"/>
        <w:rPr>
          <w:rFonts w:cstheme="minorHAnsi"/>
        </w:rPr>
      </w:pPr>
    </w:p>
    <w:p w14:paraId="390060CD" w14:textId="11DBB8A2" w:rsidR="008E5C21" w:rsidRDefault="001F0694" w:rsidP="00C24A24">
      <w:pPr>
        <w:spacing w:after="0" w:line="240" w:lineRule="auto"/>
        <w:rPr>
          <w:rFonts w:cstheme="minorHAnsi"/>
          <w:u w:val="single"/>
        </w:rPr>
      </w:pPr>
      <w:r w:rsidRPr="001F0694">
        <w:rPr>
          <w:rFonts w:cstheme="minorHAnsi"/>
          <w:u w:val="single"/>
        </w:rPr>
        <w:t xml:space="preserve">Strategic </w:t>
      </w:r>
      <w:r w:rsidR="007F778D" w:rsidRPr="001F0694">
        <w:rPr>
          <w:rFonts w:cstheme="minorHAnsi"/>
          <w:u w:val="single"/>
        </w:rPr>
        <w:t>plan</w:t>
      </w:r>
      <w:r w:rsidRPr="001F0694">
        <w:rPr>
          <w:rFonts w:cstheme="minorHAnsi"/>
          <w:u w:val="single"/>
        </w:rPr>
        <w:t>, refocusing groups</w:t>
      </w:r>
      <w:r>
        <w:rPr>
          <w:rFonts w:cstheme="minorHAnsi"/>
          <w:u w:val="single"/>
        </w:rPr>
        <w:t xml:space="preserve"> – </w:t>
      </w:r>
      <w:r w:rsidR="007F778D">
        <w:rPr>
          <w:rFonts w:cstheme="minorHAnsi"/>
          <w:u w:val="single"/>
        </w:rPr>
        <w:t>Michael</w:t>
      </w:r>
      <w:r>
        <w:rPr>
          <w:rFonts w:cstheme="minorHAnsi"/>
          <w:u w:val="single"/>
        </w:rPr>
        <w:t xml:space="preserve"> Schlessinger</w:t>
      </w:r>
    </w:p>
    <w:p w14:paraId="1935436D" w14:textId="2B6869E4" w:rsidR="001F0694" w:rsidRDefault="001F0694" w:rsidP="00C24A24">
      <w:pPr>
        <w:spacing w:after="0" w:line="240" w:lineRule="auto"/>
        <w:rPr>
          <w:rFonts w:cstheme="minorHAnsi"/>
          <w:u w:val="single"/>
        </w:rPr>
      </w:pPr>
    </w:p>
    <w:p w14:paraId="5FB319A2" w14:textId="278490C1" w:rsidR="001F0694" w:rsidRPr="001F0694" w:rsidRDefault="001F0694" w:rsidP="00C24A24">
      <w:pPr>
        <w:spacing w:after="0" w:line="240" w:lineRule="auto"/>
        <w:rPr>
          <w:rFonts w:cstheme="minorHAnsi"/>
          <w:u w:val="single"/>
        </w:rPr>
      </w:pPr>
      <w:r w:rsidRPr="001F0694">
        <w:rPr>
          <w:rFonts w:cstheme="minorHAnsi"/>
        </w:rPr>
        <w:t>This topic was deferred until next meeting</w:t>
      </w:r>
      <w:r>
        <w:rPr>
          <w:rFonts w:cstheme="minorHAnsi"/>
          <w:u w:val="single"/>
        </w:rPr>
        <w:t>.</w:t>
      </w:r>
    </w:p>
    <w:p w14:paraId="7E5ACD57" w14:textId="19DBFC0E" w:rsidR="001F0694" w:rsidRDefault="001F0694" w:rsidP="00D83026">
      <w:pPr>
        <w:rPr>
          <w:rFonts w:cstheme="minorHAnsi"/>
          <w:u w:val="single"/>
        </w:rPr>
      </w:pPr>
    </w:p>
    <w:p w14:paraId="2761672D" w14:textId="002D773A" w:rsidR="001F0694" w:rsidRDefault="001F0694" w:rsidP="00D83026">
      <w:pPr>
        <w:rPr>
          <w:rFonts w:cstheme="minorHAnsi"/>
          <w:u w:val="single"/>
        </w:rPr>
      </w:pPr>
      <w:r>
        <w:rPr>
          <w:rFonts w:cstheme="minorHAnsi"/>
          <w:u w:val="single"/>
        </w:rPr>
        <w:t>50</w:t>
      </w:r>
      <w:r w:rsidRPr="001F0694">
        <w:rPr>
          <w:rFonts w:cstheme="minorHAnsi"/>
          <w:u w:val="single"/>
          <w:vertAlign w:val="superscript"/>
        </w:rPr>
        <w:t>th</w:t>
      </w:r>
      <w:r>
        <w:rPr>
          <w:rFonts w:cstheme="minorHAnsi"/>
          <w:u w:val="single"/>
        </w:rPr>
        <w:t xml:space="preserve"> Anniversary plan, discussion, and opportunities – Diane Sloyer</w:t>
      </w:r>
    </w:p>
    <w:p w14:paraId="6B439BDF" w14:textId="72F84D1B" w:rsidR="00AE5342" w:rsidRPr="00AE5342" w:rsidRDefault="00AE5342" w:rsidP="00D83026">
      <w:pPr>
        <w:rPr>
          <w:rFonts w:cstheme="minorHAnsi"/>
        </w:rPr>
      </w:pPr>
      <w:r>
        <w:rPr>
          <w:rFonts w:cstheme="minorHAnsi"/>
        </w:rPr>
        <w:t>May 25</w:t>
      </w:r>
      <w:r w:rsidRPr="00AE5342">
        <w:rPr>
          <w:rFonts w:cstheme="minorHAnsi"/>
          <w:vertAlign w:val="superscript"/>
        </w:rPr>
        <w:t>th</w:t>
      </w:r>
      <w:r>
        <w:rPr>
          <w:rFonts w:cstheme="minorHAnsi"/>
        </w:rPr>
        <w:t xml:space="preserve"> is our 50</w:t>
      </w:r>
      <w:r w:rsidRPr="00AE5342">
        <w:rPr>
          <w:rFonts w:cstheme="minorHAnsi"/>
          <w:vertAlign w:val="superscript"/>
        </w:rPr>
        <w:t>th</w:t>
      </w:r>
      <w:r>
        <w:rPr>
          <w:rFonts w:cstheme="minorHAnsi"/>
        </w:rPr>
        <w:t xml:space="preserve"> anniversary. We need committee members and a. </w:t>
      </w:r>
      <w:r w:rsidR="0061585B">
        <w:rPr>
          <w:rFonts w:cstheme="minorHAnsi"/>
        </w:rPr>
        <w:t xml:space="preserve">We may already have a chair </w:t>
      </w:r>
      <w:r>
        <w:rPr>
          <w:rFonts w:cstheme="minorHAnsi"/>
        </w:rPr>
        <w:t xml:space="preserve">We will use all events this year as a point of celebration for our </w:t>
      </w:r>
      <w:r w:rsidRPr="00AE5342">
        <w:rPr>
          <w:rFonts w:cstheme="minorHAnsi"/>
        </w:rPr>
        <w:t>50</w:t>
      </w:r>
      <w:r w:rsidRPr="00AE5342">
        <w:rPr>
          <w:rFonts w:cstheme="minorHAnsi"/>
          <w:vertAlign w:val="superscript"/>
        </w:rPr>
        <w:t>th</w:t>
      </w:r>
      <w:r w:rsidRPr="00AE5342">
        <w:rPr>
          <w:rFonts w:cstheme="minorHAnsi"/>
        </w:rPr>
        <w:t xml:space="preserve"> anniversary.</w:t>
      </w:r>
      <w:r>
        <w:rPr>
          <w:rFonts w:cstheme="minorHAnsi"/>
          <w:b/>
          <w:bCs/>
        </w:rPr>
        <w:t xml:space="preserve"> </w:t>
      </w:r>
      <w:r w:rsidRPr="00AE5342">
        <w:rPr>
          <w:rFonts w:cstheme="minorHAnsi"/>
        </w:rPr>
        <w:t>Diane had</w:t>
      </w:r>
      <w:r>
        <w:rPr>
          <w:rFonts w:cstheme="minorHAnsi"/>
        </w:rPr>
        <w:t xml:space="preserve"> lunch with Sheila </w:t>
      </w:r>
      <w:r w:rsidRPr="00AE5342">
        <w:rPr>
          <w:rFonts w:cstheme="minorHAnsi"/>
        </w:rPr>
        <w:t xml:space="preserve">Romanowitz, past Director, to strategize for our celebration. </w:t>
      </w:r>
    </w:p>
    <w:p w14:paraId="24438619" w14:textId="5055F990" w:rsidR="00AE5342" w:rsidRDefault="00AE5342" w:rsidP="00AE5342">
      <w:pPr>
        <w:spacing w:after="0" w:line="240" w:lineRule="auto"/>
        <w:rPr>
          <w:rFonts w:eastAsia="Times New Roman" w:cstheme="minorHAnsi"/>
          <w:color w:val="000000" w:themeColor="text1"/>
        </w:rPr>
      </w:pPr>
      <w:r w:rsidRPr="00AE5342">
        <w:rPr>
          <w:rFonts w:eastAsia="Times New Roman" w:cstheme="minorHAnsi"/>
          <w:color w:val="000000" w:themeColor="text1"/>
          <w:bdr w:val="none" w:sz="0" w:space="0" w:color="auto" w:frame="1"/>
        </w:rPr>
        <w:t xml:space="preserve">This year is also Israel @75.  Below is a  sponsorship deck with a wide range of opportunities to be involved with financially supporting the weeklong festival.  Please be in touch with Sharon Lewis </w:t>
      </w:r>
      <w:hyperlink r:id="rId5" w:tooltip="mailto:slewis@ujf.org" w:history="1">
        <w:r w:rsidRPr="00AE5342">
          <w:rPr>
            <w:rFonts w:eastAsia="Times New Roman" w:cstheme="minorHAnsi"/>
            <w:color w:val="000000" w:themeColor="text1"/>
            <w:u w:val="single"/>
            <w:bdr w:val="none" w:sz="0" w:space="0" w:color="auto" w:frame="1"/>
          </w:rPr>
          <w:t>slewis@ujf.org</w:t>
        </w:r>
      </w:hyperlink>
      <w:r w:rsidRPr="00AE5342">
        <w:rPr>
          <w:rFonts w:eastAsia="Times New Roman" w:cstheme="minorHAnsi"/>
          <w:color w:val="000000" w:themeColor="text1"/>
          <w:bdr w:val="none" w:sz="0" w:space="0" w:color="auto" w:frame="1"/>
        </w:rPr>
        <w:t xml:space="preserve"> if you have any thoughts on individuals or businesses who may want to be a sponsor. Registration will be up in the next few weeks.</w:t>
      </w:r>
    </w:p>
    <w:p w14:paraId="0D53F4C3" w14:textId="5897BB65" w:rsidR="00AE5342" w:rsidRDefault="00AE5342" w:rsidP="00AE5342">
      <w:pPr>
        <w:spacing w:after="0" w:line="240" w:lineRule="auto"/>
        <w:rPr>
          <w:rFonts w:eastAsia="Times New Roman" w:cstheme="minorHAnsi"/>
          <w:color w:val="000000" w:themeColor="text1"/>
        </w:rPr>
      </w:pPr>
    </w:p>
    <w:p w14:paraId="4FFD0574" w14:textId="38C72555" w:rsidR="00AE5342" w:rsidRDefault="00AE5342" w:rsidP="00AE5342">
      <w:pPr>
        <w:spacing w:after="0" w:line="240" w:lineRule="auto"/>
        <w:rPr>
          <w:rFonts w:eastAsia="Times New Roman" w:cstheme="minorHAnsi"/>
          <w:color w:val="000000" w:themeColor="text1"/>
        </w:rPr>
      </w:pPr>
    </w:p>
    <w:p w14:paraId="4AF000D3" w14:textId="745C7B69" w:rsidR="00AE5342" w:rsidRDefault="00AE5342" w:rsidP="00AE5342">
      <w:pPr>
        <w:spacing w:after="0" w:line="240" w:lineRule="auto"/>
        <w:rPr>
          <w:rFonts w:eastAsia="Times New Roman" w:cstheme="minorHAnsi"/>
          <w:color w:val="000000" w:themeColor="text1"/>
        </w:rPr>
      </w:pPr>
    </w:p>
    <w:p w14:paraId="1AF76667" w14:textId="20204F9E" w:rsidR="00AE5342" w:rsidRDefault="00AE5342" w:rsidP="00AE5342">
      <w:pPr>
        <w:spacing w:after="0" w:line="240" w:lineRule="auto"/>
        <w:rPr>
          <w:rFonts w:eastAsia="Times New Roman" w:cstheme="minorHAnsi"/>
          <w:color w:val="000000" w:themeColor="text1"/>
        </w:rPr>
      </w:pPr>
    </w:p>
    <w:p w14:paraId="129B1DD8" w14:textId="63D498D8" w:rsidR="00AE5342" w:rsidRDefault="00AE5342" w:rsidP="00AE5342">
      <w:pPr>
        <w:spacing w:after="0" w:line="240" w:lineRule="auto"/>
        <w:rPr>
          <w:rFonts w:eastAsia="Times New Roman" w:cstheme="minorHAnsi"/>
          <w:color w:val="000000" w:themeColor="text1"/>
        </w:rPr>
      </w:pPr>
    </w:p>
    <w:p w14:paraId="6DF88B34" w14:textId="77777777" w:rsidR="00AE5342" w:rsidRPr="00AE5342" w:rsidRDefault="00AE5342" w:rsidP="00AE5342">
      <w:pPr>
        <w:spacing w:after="0" w:line="240" w:lineRule="auto"/>
        <w:rPr>
          <w:rFonts w:eastAsia="Times New Roman" w:cstheme="minorHAnsi"/>
          <w:color w:val="000000" w:themeColor="text1"/>
        </w:rPr>
      </w:pPr>
    </w:p>
    <w:tbl>
      <w:tblPr>
        <w:tblW w:w="5568" w:type="dxa"/>
        <w:tblCellMar>
          <w:left w:w="0" w:type="dxa"/>
          <w:right w:w="0" w:type="dxa"/>
        </w:tblCellMar>
        <w:tblLook w:val="04A0" w:firstRow="1" w:lastRow="0" w:firstColumn="1" w:lastColumn="0" w:noHBand="0" w:noVBand="1"/>
      </w:tblPr>
      <w:tblGrid>
        <w:gridCol w:w="1591"/>
        <w:gridCol w:w="3977"/>
      </w:tblGrid>
      <w:tr w:rsidR="00AE5342" w:rsidRPr="00AE5342" w14:paraId="0752BE19" w14:textId="77777777" w:rsidTr="00AE5342">
        <w:trPr>
          <w:trHeight w:val="315"/>
        </w:trPr>
        <w:tc>
          <w:tcPr>
            <w:tcW w:w="0" w:type="auto"/>
            <w:tcBorders>
              <w:top w:val="single" w:sz="8" w:space="0" w:color="000000"/>
              <w:left w:val="single" w:sz="8" w:space="0" w:color="CCCCCC"/>
              <w:bottom w:val="single" w:sz="8" w:space="0" w:color="000000"/>
              <w:right w:val="single" w:sz="8" w:space="0" w:color="000000"/>
            </w:tcBorders>
            <w:shd w:val="clear" w:color="auto" w:fill="A4C2F4"/>
            <w:tcMar>
              <w:top w:w="30" w:type="dxa"/>
              <w:left w:w="45" w:type="dxa"/>
              <w:bottom w:w="30" w:type="dxa"/>
              <w:right w:w="45" w:type="dxa"/>
            </w:tcMar>
            <w:vAlign w:val="bottom"/>
            <w:hideMark/>
          </w:tcPr>
          <w:p w14:paraId="4D7C2773" w14:textId="77777777" w:rsidR="00AE5342" w:rsidRPr="00AE5342" w:rsidRDefault="00AE5342" w:rsidP="00AE5342">
            <w:pPr>
              <w:spacing w:after="0" w:line="240" w:lineRule="auto"/>
              <w:jc w:val="center"/>
              <w:rPr>
                <w:rFonts w:eastAsia="Times New Roman" w:cstheme="minorHAnsi"/>
              </w:rPr>
            </w:pPr>
            <w:r w:rsidRPr="00AE5342">
              <w:rPr>
                <w:rFonts w:eastAsia="Times New Roman" w:cstheme="minorHAnsi"/>
                <w:b/>
                <w:bCs/>
                <w:color w:val="000000"/>
                <w:bdr w:val="none" w:sz="0" w:space="0" w:color="auto" w:frame="1"/>
              </w:rPr>
              <w:t>Date</w:t>
            </w:r>
          </w:p>
        </w:tc>
        <w:tc>
          <w:tcPr>
            <w:tcW w:w="0" w:type="auto"/>
            <w:tcBorders>
              <w:top w:val="single" w:sz="8" w:space="0" w:color="000000"/>
              <w:left w:val="nil"/>
              <w:bottom w:val="single" w:sz="8" w:space="0" w:color="000000"/>
              <w:right w:val="single" w:sz="8" w:space="0" w:color="000000"/>
            </w:tcBorders>
            <w:shd w:val="clear" w:color="auto" w:fill="A4C2F4"/>
            <w:tcMar>
              <w:top w:w="30" w:type="dxa"/>
              <w:left w:w="45" w:type="dxa"/>
              <w:bottom w:w="30" w:type="dxa"/>
              <w:right w:w="45" w:type="dxa"/>
            </w:tcMar>
            <w:vAlign w:val="bottom"/>
            <w:hideMark/>
          </w:tcPr>
          <w:p w14:paraId="2F0253B9" w14:textId="77777777" w:rsidR="00AE5342" w:rsidRPr="00AE5342" w:rsidRDefault="00AE5342" w:rsidP="00AE5342">
            <w:pPr>
              <w:spacing w:after="0" w:line="240" w:lineRule="auto"/>
              <w:jc w:val="center"/>
              <w:rPr>
                <w:rFonts w:eastAsia="Times New Roman" w:cstheme="minorHAnsi"/>
              </w:rPr>
            </w:pPr>
            <w:r w:rsidRPr="00AE5342">
              <w:rPr>
                <w:rFonts w:eastAsia="Times New Roman" w:cstheme="minorHAnsi"/>
                <w:b/>
                <w:bCs/>
                <w:color w:val="000000"/>
                <w:bdr w:val="none" w:sz="0" w:space="0" w:color="auto" w:frame="1"/>
              </w:rPr>
              <w:t>Event/Venue</w:t>
            </w:r>
          </w:p>
        </w:tc>
      </w:tr>
      <w:tr w:rsidR="00AE5342" w:rsidRPr="00AE5342" w14:paraId="31267492"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0C53690D" w14:textId="77777777" w:rsidR="00AE5342" w:rsidRPr="00AE5342" w:rsidRDefault="00AE5342" w:rsidP="00AE5342">
            <w:pPr>
              <w:spacing w:after="0" w:line="240" w:lineRule="auto"/>
              <w:jc w:val="right"/>
              <w:rPr>
                <w:rFonts w:eastAsia="Times New Roman" w:cstheme="minorHAnsi"/>
              </w:rPr>
            </w:pPr>
            <w:r w:rsidRPr="00AE5342">
              <w:rPr>
                <w:rFonts w:eastAsia="Times New Roman" w:cstheme="minorHAnsi"/>
                <w:b/>
                <w:bCs/>
                <w:bdr w:val="none" w:sz="0" w:space="0" w:color="auto" w:frame="1"/>
              </w:rPr>
              <w:t>Wednesday, April 19</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76F1D263"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Israeli Art Show/JCC</w:t>
            </w:r>
          </w:p>
          <w:p w14:paraId="362128C9"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Beyond the Dream: Finding a Place Within the Israeli Mosaic</w:t>
            </w:r>
          </w:p>
        </w:tc>
      </w:tr>
      <w:tr w:rsidR="00AE5342" w:rsidRPr="00AE5342" w14:paraId="490A3EA5"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2B52DECE" w14:textId="77777777" w:rsidR="00AE5342" w:rsidRPr="00AE5342" w:rsidRDefault="00AE5342" w:rsidP="00AE5342">
            <w:pPr>
              <w:spacing w:after="0" w:line="240" w:lineRule="auto"/>
              <w:jc w:val="right"/>
              <w:rPr>
                <w:rFonts w:eastAsia="Times New Roman" w:cstheme="minorHAnsi"/>
              </w:rPr>
            </w:pPr>
            <w:r w:rsidRPr="00AE5342">
              <w:rPr>
                <w:rFonts w:eastAsia="Times New Roman" w:cstheme="minorHAnsi"/>
                <w:b/>
                <w:bCs/>
                <w:bdr w:val="none" w:sz="0" w:space="0" w:color="auto" w:frame="1"/>
              </w:rPr>
              <w:t>Thursday, April 20</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253A4F8B"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Israeli Dancing at Temple Beth El</w:t>
            </w:r>
          </w:p>
        </w:tc>
      </w:tr>
      <w:tr w:rsidR="00AE5342" w:rsidRPr="00AE5342" w14:paraId="2A494467"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29120DCB" w14:textId="77777777" w:rsidR="00AE5342" w:rsidRPr="00AE5342" w:rsidRDefault="00AE5342" w:rsidP="00AE5342">
            <w:pPr>
              <w:spacing w:after="0" w:line="240" w:lineRule="auto"/>
              <w:rPr>
                <w:rFonts w:eastAsia="Times New Roman" w:cstheme="minorHAnsi"/>
              </w:rPr>
            </w:pPr>
            <w:r w:rsidRPr="00AE5342">
              <w:rPr>
                <w:rFonts w:eastAsia="Times New Roman" w:cstheme="minorHAnsi"/>
                <w:b/>
                <w:bCs/>
                <w:bdr w:val="none" w:sz="0" w:space="0" w:color="auto" w:frame="1"/>
              </w:rPr>
              <w:t>Thursday, April 20</w:t>
            </w:r>
          </w:p>
        </w:tc>
        <w:tc>
          <w:tcPr>
            <w:tcW w:w="0" w:type="auto"/>
            <w:tcBorders>
              <w:top w:val="nil"/>
              <w:left w:val="nil"/>
              <w:bottom w:val="single" w:sz="8" w:space="0" w:color="000000"/>
              <w:right w:val="single" w:sz="8" w:space="0" w:color="000000"/>
            </w:tcBorders>
            <w:shd w:val="clear" w:color="auto" w:fill="FFFFFF"/>
            <w:tcMar>
              <w:top w:w="30" w:type="dxa"/>
              <w:left w:w="45" w:type="dxa"/>
              <w:bottom w:w="30" w:type="dxa"/>
              <w:right w:w="45" w:type="dxa"/>
            </w:tcMar>
            <w:vAlign w:val="bottom"/>
            <w:hideMark/>
          </w:tcPr>
          <w:p w14:paraId="34A7F405" w14:textId="77777777" w:rsidR="00AE5342" w:rsidRPr="00AE5342" w:rsidRDefault="00AE5342" w:rsidP="00AE5342">
            <w:pPr>
              <w:spacing w:after="0" w:line="240" w:lineRule="auto"/>
              <w:rPr>
                <w:rFonts w:eastAsia="Times New Roman" w:cstheme="minorHAnsi"/>
              </w:rPr>
            </w:pPr>
            <w:r w:rsidRPr="00AE5342">
              <w:rPr>
                <w:rFonts w:eastAsia="Times New Roman" w:cstheme="minorHAnsi"/>
                <w:color w:val="000000"/>
                <w:bdr w:val="none" w:sz="0" w:space="0" w:color="auto" w:frame="1"/>
              </w:rPr>
              <w:t>Teens Celebrate Israel@75</w:t>
            </w:r>
          </w:p>
        </w:tc>
      </w:tr>
      <w:tr w:rsidR="00AE5342" w:rsidRPr="00AE5342" w14:paraId="3C12E222"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57D1DC10" w14:textId="77777777" w:rsidR="00AE5342" w:rsidRPr="00AE5342" w:rsidRDefault="00AE5342" w:rsidP="00AE5342">
            <w:pPr>
              <w:spacing w:after="0" w:line="240" w:lineRule="auto"/>
              <w:rPr>
                <w:rFonts w:eastAsia="Times New Roman" w:cstheme="minorHAnsi"/>
              </w:rPr>
            </w:pPr>
            <w:r w:rsidRPr="00AE5342">
              <w:rPr>
                <w:rFonts w:eastAsia="Times New Roman" w:cstheme="minorHAnsi"/>
                <w:b/>
                <w:bCs/>
                <w:bdr w:val="none" w:sz="0" w:space="0" w:color="auto" w:frame="1"/>
              </w:rPr>
              <w:t>Friday April 21</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28F437F1"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Pre-Shabbat Tot Kabbalat Shabbat</w:t>
            </w:r>
          </w:p>
        </w:tc>
      </w:tr>
      <w:tr w:rsidR="00AE5342" w:rsidRPr="00AE5342" w14:paraId="7CA61B8D"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3B79F410" w14:textId="77777777" w:rsidR="00AE5342" w:rsidRPr="00AE5342" w:rsidRDefault="00AE5342" w:rsidP="00AE5342">
            <w:pPr>
              <w:spacing w:after="0" w:line="240" w:lineRule="auto"/>
              <w:jc w:val="right"/>
              <w:rPr>
                <w:rFonts w:eastAsia="Times New Roman" w:cstheme="minorHAnsi"/>
              </w:rPr>
            </w:pPr>
            <w:r w:rsidRPr="00AE5342">
              <w:rPr>
                <w:rFonts w:eastAsia="Times New Roman" w:cstheme="minorHAnsi"/>
                <w:b/>
                <w:bCs/>
                <w:bdr w:val="none" w:sz="0" w:space="0" w:color="auto" w:frame="1"/>
              </w:rPr>
              <w:t>Saturday, April 22</w:t>
            </w:r>
          </w:p>
        </w:tc>
        <w:tc>
          <w:tcPr>
            <w:tcW w:w="0" w:type="auto"/>
            <w:tcBorders>
              <w:top w:val="nil"/>
              <w:left w:val="nil"/>
              <w:bottom w:val="single" w:sz="8" w:space="0" w:color="000000"/>
              <w:right w:val="single" w:sz="8" w:space="0" w:color="000000"/>
            </w:tcBorders>
            <w:shd w:val="clear" w:color="auto" w:fill="FFFFFF"/>
            <w:tcMar>
              <w:top w:w="30" w:type="dxa"/>
              <w:left w:w="45" w:type="dxa"/>
              <w:bottom w:w="30" w:type="dxa"/>
              <w:right w:w="45" w:type="dxa"/>
            </w:tcMar>
            <w:vAlign w:val="bottom"/>
            <w:hideMark/>
          </w:tcPr>
          <w:p w14:paraId="5094EF1D" w14:textId="77777777" w:rsidR="00AE5342" w:rsidRPr="00AE5342" w:rsidRDefault="00AE5342" w:rsidP="00AE5342">
            <w:pPr>
              <w:spacing w:after="0" w:line="240" w:lineRule="auto"/>
              <w:rPr>
                <w:rFonts w:eastAsia="Times New Roman" w:cstheme="minorHAnsi"/>
              </w:rPr>
            </w:pPr>
            <w:r w:rsidRPr="00AE5342">
              <w:rPr>
                <w:rFonts w:eastAsia="Times New Roman" w:cstheme="minorHAnsi"/>
                <w:color w:val="000000"/>
                <w:bdr w:val="none" w:sz="0" w:space="0" w:color="auto" w:frame="1"/>
              </w:rPr>
              <w:t>UJF Sponsored Israel@75 Cakes for Kiddush</w:t>
            </w:r>
          </w:p>
        </w:tc>
      </w:tr>
      <w:tr w:rsidR="00AE5342" w:rsidRPr="00AE5342" w14:paraId="3800D23C"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0B7BDF45" w14:textId="77777777" w:rsidR="00AE5342" w:rsidRPr="00AE5342" w:rsidRDefault="00AE5342" w:rsidP="00AE5342">
            <w:pPr>
              <w:spacing w:after="0" w:line="240" w:lineRule="auto"/>
              <w:rPr>
                <w:rFonts w:eastAsia="Times New Roman" w:cstheme="minorHAnsi"/>
              </w:rPr>
            </w:pPr>
            <w:r w:rsidRPr="00AE5342">
              <w:rPr>
                <w:rFonts w:eastAsia="Times New Roman" w:cstheme="minorHAnsi"/>
                <w:b/>
                <w:bCs/>
                <w:bdr w:val="none" w:sz="0" w:space="0" w:color="auto" w:frame="1"/>
              </w:rPr>
              <w:t>Saturday, April 22</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2A311509"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Next Gen Celebrates Israel@75</w:t>
            </w:r>
          </w:p>
        </w:tc>
      </w:tr>
      <w:tr w:rsidR="00AE5342" w:rsidRPr="00AE5342" w14:paraId="64876B13"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128E2B14" w14:textId="77777777" w:rsidR="00AE5342" w:rsidRPr="00AE5342" w:rsidRDefault="00AE5342" w:rsidP="00AE5342">
            <w:pPr>
              <w:spacing w:after="0" w:line="240" w:lineRule="auto"/>
              <w:jc w:val="right"/>
              <w:rPr>
                <w:rFonts w:eastAsia="Times New Roman" w:cstheme="minorHAnsi"/>
              </w:rPr>
            </w:pPr>
            <w:r w:rsidRPr="00AE5342">
              <w:rPr>
                <w:rFonts w:eastAsia="Times New Roman" w:cstheme="minorHAnsi"/>
                <w:b/>
                <w:bCs/>
                <w:bdr w:val="none" w:sz="0" w:space="0" w:color="auto" w:frame="1"/>
              </w:rPr>
              <w:lastRenderedPageBreak/>
              <w:t>Sunday April 23</w:t>
            </w:r>
          </w:p>
        </w:tc>
        <w:tc>
          <w:tcPr>
            <w:tcW w:w="0" w:type="auto"/>
            <w:tcBorders>
              <w:top w:val="nil"/>
              <w:left w:val="nil"/>
              <w:bottom w:val="single" w:sz="8" w:space="0" w:color="000000"/>
              <w:right w:val="single" w:sz="8" w:space="0" w:color="000000"/>
            </w:tcBorders>
            <w:shd w:val="clear" w:color="auto" w:fill="FFFFFF"/>
            <w:tcMar>
              <w:top w:w="30" w:type="dxa"/>
              <w:left w:w="45" w:type="dxa"/>
              <w:bottom w:w="30" w:type="dxa"/>
              <w:right w:w="45" w:type="dxa"/>
            </w:tcMar>
            <w:vAlign w:val="bottom"/>
            <w:hideMark/>
          </w:tcPr>
          <w:p w14:paraId="73176B97" w14:textId="77777777" w:rsidR="00AE5342" w:rsidRPr="00AE5342" w:rsidRDefault="00AE5342" w:rsidP="00AE5342">
            <w:pPr>
              <w:spacing w:after="0" w:line="240" w:lineRule="auto"/>
              <w:rPr>
                <w:rFonts w:eastAsia="Times New Roman" w:cstheme="minorHAnsi"/>
              </w:rPr>
            </w:pPr>
            <w:r w:rsidRPr="00AE5342">
              <w:rPr>
                <w:rFonts w:eastAsia="Times New Roman" w:cstheme="minorHAnsi"/>
                <w:color w:val="000000"/>
                <w:bdr w:val="none" w:sz="0" w:space="0" w:color="auto" w:frame="1"/>
              </w:rPr>
              <w:t>A Taste of Jerusalem: Baking Israeli Style Ruggelach/ Chabad of Stamford</w:t>
            </w:r>
          </w:p>
        </w:tc>
      </w:tr>
      <w:tr w:rsidR="00AE5342" w:rsidRPr="00AE5342" w14:paraId="3C0A2502"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3A23B568" w14:textId="77777777" w:rsidR="00AE5342" w:rsidRPr="00AE5342" w:rsidRDefault="00AE5342" w:rsidP="00AE5342">
            <w:pPr>
              <w:spacing w:after="0" w:line="240" w:lineRule="auto"/>
              <w:rPr>
                <w:rFonts w:eastAsia="Times New Roman" w:cstheme="minorHAnsi"/>
              </w:rPr>
            </w:pPr>
            <w:r w:rsidRPr="00AE5342">
              <w:rPr>
                <w:rFonts w:eastAsia="Times New Roman" w:cstheme="minorHAnsi"/>
                <w:b/>
                <w:bCs/>
                <w:bdr w:val="none" w:sz="0" w:space="0" w:color="auto" w:frame="1"/>
              </w:rPr>
              <w:t>Sunday April 23</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06F33A24"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 xml:space="preserve">Israeli Film and discussion with Breakfast: Wasserman the </w:t>
            </w:r>
            <w:proofErr w:type="spellStart"/>
            <w:r w:rsidRPr="00AE5342">
              <w:rPr>
                <w:rFonts w:eastAsia="Times New Roman" w:cstheme="minorHAnsi"/>
                <w:bdr w:val="none" w:sz="0" w:space="0" w:color="auto" w:frame="1"/>
              </w:rPr>
              <w:t>Rainman</w:t>
            </w:r>
            <w:proofErr w:type="spellEnd"/>
          </w:p>
        </w:tc>
      </w:tr>
      <w:tr w:rsidR="00AE5342" w:rsidRPr="00AE5342" w14:paraId="3A99D172"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6C3AA4D3" w14:textId="77777777" w:rsidR="00AE5342" w:rsidRPr="00AE5342" w:rsidRDefault="00AE5342" w:rsidP="00AE5342">
            <w:pPr>
              <w:spacing w:after="0" w:line="240" w:lineRule="auto"/>
              <w:jc w:val="center"/>
              <w:rPr>
                <w:rFonts w:eastAsia="Times New Roman" w:cstheme="minorHAnsi"/>
              </w:rPr>
            </w:pPr>
            <w:r w:rsidRPr="00AE5342">
              <w:rPr>
                <w:rFonts w:eastAsia="Times New Roman" w:cstheme="minorHAnsi"/>
                <w:b/>
                <w:bCs/>
                <w:bdr w:val="none" w:sz="0" w:space="0" w:color="auto" w:frame="1"/>
              </w:rPr>
              <w:t>Monday, April 24</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20D23076"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Israeli Movie Streaming at home</w:t>
            </w:r>
          </w:p>
        </w:tc>
      </w:tr>
      <w:tr w:rsidR="00AE5342" w:rsidRPr="00AE5342" w14:paraId="7E7754E2"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3A04CD31" w14:textId="77777777" w:rsidR="00AE5342" w:rsidRPr="00AE5342" w:rsidRDefault="00AE5342" w:rsidP="00AE5342">
            <w:pPr>
              <w:spacing w:after="0" w:line="240" w:lineRule="auto"/>
              <w:jc w:val="right"/>
              <w:rPr>
                <w:rFonts w:eastAsia="Times New Roman" w:cstheme="minorHAnsi"/>
              </w:rPr>
            </w:pPr>
            <w:r w:rsidRPr="00AE5342">
              <w:rPr>
                <w:rFonts w:eastAsia="Times New Roman" w:cstheme="minorHAnsi"/>
                <w:b/>
                <w:bCs/>
                <w:bdr w:val="none" w:sz="0" w:space="0" w:color="auto" w:frame="1"/>
              </w:rPr>
              <w:t>Tuesday, April 25</w:t>
            </w:r>
          </w:p>
        </w:tc>
        <w:tc>
          <w:tcPr>
            <w:tcW w:w="0" w:type="auto"/>
            <w:tcBorders>
              <w:top w:val="nil"/>
              <w:left w:val="nil"/>
              <w:bottom w:val="single" w:sz="8" w:space="0" w:color="000000"/>
              <w:right w:val="single" w:sz="8" w:space="0" w:color="000000"/>
            </w:tcBorders>
            <w:shd w:val="clear" w:color="auto" w:fill="FFFFFF"/>
            <w:tcMar>
              <w:top w:w="30" w:type="dxa"/>
              <w:left w:w="45" w:type="dxa"/>
              <w:bottom w:w="30" w:type="dxa"/>
              <w:right w:w="45" w:type="dxa"/>
            </w:tcMar>
            <w:vAlign w:val="bottom"/>
            <w:hideMark/>
          </w:tcPr>
          <w:p w14:paraId="6540B547" w14:textId="77777777" w:rsidR="00AE5342" w:rsidRPr="00AE5342" w:rsidRDefault="00AE5342" w:rsidP="00AE5342">
            <w:pPr>
              <w:spacing w:after="0" w:line="240" w:lineRule="auto"/>
              <w:rPr>
                <w:rFonts w:eastAsia="Times New Roman" w:cstheme="minorHAnsi"/>
              </w:rPr>
            </w:pPr>
            <w:r w:rsidRPr="00AE5342">
              <w:rPr>
                <w:rFonts w:eastAsia="Times New Roman" w:cstheme="minorHAnsi"/>
                <w:color w:val="000000"/>
                <w:bdr w:val="none" w:sz="0" w:space="0" w:color="auto" w:frame="1"/>
              </w:rPr>
              <w:t>Lunch &amp; Learn: Israel @75 From a Torah Perspective/JCC</w:t>
            </w:r>
          </w:p>
        </w:tc>
      </w:tr>
      <w:tr w:rsidR="00AE5342" w:rsidRPr="00AE5342" w14:paraId="0281F0DC"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4300581D" w14:textId="77777777" w:rsidR="00AE5342" w:rsidRPr="00AE5342" w:rsidRDefault="00AE5342" w:rsidP="00AE5342">
            <w:pPr>
              <w:spacing w:after="0" w:line="240" w:lineRule="auto"/>
              <w:jc w:val="right"/>
              <w:rPr>
                <w:rFonts w:eastAsia="Times New Roman" w:cstheme="minorHAnsi"/>
              </w:rPr>
            </w:pPr>
            <w:r w:rsidRPr="00AE5342">
              <w:rPr>
                <w:rFonts w:eastAsia="Times New Roman" w:cstheme="minorHAnsi"/>
                <w:b/>
                <w:bCs/>
                <w:bdr w:val="none" w:sz="0" w:space="0" w:color="auto" w:frame="1"/>
              </w:rPr>
              <w:t>Tuesday, April 25</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7F412DAB"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 xml:space="preserve">Yom </w:t>
            </w:r>
            <w:proofErr w:type="spellStart"/>
            <w:r w:rsidRPr="00AE5342">
              <w:rPr>
                <w:rFonts w:eastAsia="Times New Roman" w:cstheme="minorHAnsi"/>
                <w:bdr w:val="none" w:sz="0" w:space="0" w:color="auto" w:frame="1"/>
              </w:rPr>
              <w:t>HaZikaron</w:t>
            </w:r>
            <w:proofErr w:type="spellEnd"/>
            <w:r w:rsidRPr="00AE5342">
              <w:rPr>
                <w:rFonts w:eastAsia="Times New Roman" w:cstheme="minorHAnsi"/>
                <w:bdr w:val="none" w:sz="0" w:space="0" w:color="auto" w:frame="1"/>
              </w:rPr>
              <w:t xml:space="preserve"> Transition Ceremony/ CAS</w:t>
            </w:r>
          </w:p>
        </w:tc>
      </w:tr>
      <w:tr w:rsidR="00AE5342" w:rsidRPr="00AE5342" w14:paraId="38C67618" w14:textId="77777777" w:rsidTr="00AE5342">
        <w:trPr>
          <w:trHeight w:val="315"/>
        </w:trPr>
        <w:tc>
          <w:tcPr>
            <w:tcW w:w="0" w:type="auto"/>
            <w:tcBorders>
              <w:top w:val="nil"/>
              <w:left w:val="single" w:sz="8" w:space="0" w:color="000000"/>
              <w:bottom w:val="single" w:sz="8" w:space="0" w:color="000000"/>
              <w:right w:val="single" w:sz="8" w:space="0" w:color="000000"/>
            </w:tcBorders>
            <w:tcMar>
              <w:top w:w="30" w:type="dxa"/>
              <w:left w:w="45" w:type="dxa"/>
              <w:bottom w:w="30" w:type="dxa"/>
              <w:right w:w="45" w:type="dxa"/>
            </w:tcMar>
            <w:vAlign w:val="bottom"/>
            <w:hideMark/>
          </w:tcPr>
          <w:p w14:paraId="4E01E596" w14:textId="77777777" w:rsidR="00AE5342" w:rsidRPr="00AE5342" w:rsidRDefault="00AE5342" w:rsidP="00AE5342">
            <w:pPr>
              <w:spacing w:after="0" w:line="240" w:lineRule="auto"/>
              <w:jc w:val="right"/>
              <w:rPr>
                <w:rFonts w:eastAsia="Times New Roman" w:cstheme="minorHAnsi"/>
              </w:rPr>
            </w:pPr>
            <w:r w:rsidRPr="00AE5342">
              <w:rPr>
                <w:rFonts w:eastAsia="Times New Roman" w:cstheme="minorHAnsi"/>
                <w:b/>
                <w:bCs/>
                <w:bdr w:val="none" w:sz="0" w:space="0" w:color="auto" w:frame="1"/>
              </w:rPr>
              <w:t>Wednesday, April 26</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14:paraId="39D19824" w14:textId="77777777" w:rsidR="00AE5342" w:rsidRPr="00AE5342" w:rsidRDefault="00AE5342" w:rsidP="00AE5342">
            <w:pPr>
              <w:spacing w:after="0" w:line="240" w:lineRule="auto"/>
              <w:rPr>
                <w:rFonts w:eastAsia="Times New Roman" w:cstheme="minorHAnsi"/>
              </w:rPr>
            </w:pPr>
            <w:r w:rsidRPr="00AE5342">
              <w:rPr>
                <w:rFonts w:eastAsia="Times New Roman" w:cstheme="minorHAnsi"/>
                <w:bdr w:val="none" w:sz="0" w:space="0" w:color="auto" w:frame="1"/>
              </w:rPr>
              <w:t xml:space="preserve">Yom </w:t>
            </w:r>
            <w:proofErr w:type="spellStart"/>
            <w:r w:rsidRPr="00AE5342">
              <w:rPr>
                <w:rFonts w:eastAsia="Times New Roman" w:cstheme="minorHAnsi"/>
                <w:bdr w:val="none" w:sz="0" w:space="0" w:color="auto" w:frame="1"/>
              </w:rPr>
              <w:t>Ha’Atzmaut</w:t>
            </w:r>
            <w:proofErr w:type="spellEnd"/>
            <w:r w:rsidRPr="00AE5342">
              <w:rPr>
                <w:rFonts w:eastAsia="Times New Roman" w:cstheme="minorHAnsi"/>
                <w:bdr w:val="none" w:sz="0" w:space="0" w:color="auto" w:frame="1"/>
              </w:rPr>
              <w:t xml:space="preserve"> Festival/JCC</w:t>
            </w:r>
          </w:p>
        </w:tc>
      </w:tr>
    </w:tbl>
    <w:p w14:paraId="02087779" w14:textId="77777777" w:rsidR="001F0694" w:rsidRDefault="001F0694" w:rsidP="00D83026">
      <w:pPr>
        <w:rPr>
          <w:rFonts w:cstheme="minorHAnsi"/>
          <w:u w:val="single"/>
        </w:rPr>
      </w:pPr>
    </w:p>
    <w:p w14:paraId="7D1D0811" w14:textId="77C53034" w:rsidR="00AE5342" w:rsidRDefault="00AE5342" w:rsidP="00D83026">
      <w:pPr>
        <w:rPr>
          <w:rFonts w:cstheme="minorHAnsi"/>
          <w:u w:val="single"/>
        </w:rPr>
      </w:pPr>
      <w:r>
        <w:rPr>
          <w:rFonts w:cstheme="minorHAnsi"/>
          <w:u w:val="single"/>
        </w:rPr>
        <w:t>Welcome Guide – Chris Maroc</w:t>
      </w:r>
    </w:p>
    <w:p w14:paraId="445FB927" w14:textId="10039196" w:rsidR="00AE5342" w:rsidRPr="001879E8" w:rsidRDefault="00AE5342" w:rsidP="00D83026">
      <w:pPr>
        <w:rPr>
          <w:rFonts w:cstheme="minorHAnsi"/>
        </w:rPr>
      </w:pPr>
      <w:r>
        <w:rPr>
          <w:rFonts w:cstheme="minorHAnsi"/>
        </w:rPr>
        <w:t xml:space="preserve">Where is our Jewish community? Chris </w:t>
      </w:r>
      <w:r w:rsidR="001879E8">
        <w:rPr>
          <w:rFonts w:cstheme="minorHAnsi"/>
        </w:rPr>
        <w:t xml:space="preserve">explained that we had a welcome guide for Jewish Families from 2009.  If we could update the Welcome Guide it could be very helpful to us in reaching out to new families who move to our area. Chris has 29 to 20 new sales of houses in Stamford which is a small measure of how many people actually come to town. Many of them could be Jewish. Chris would like to revive this guide and do it digitally so it can be sent out to Jews and inviting them to join our website. A letter could be mailed to the homes and a </w:t>
      </w:r>
      <w:r w:rsidR="007F778D">
        <w:rPr>
          <w:rFonts w:cstheme="minorHAnsi"/>
        </w:rPr>
        <w:t>digital</w:t>
      </w:r>
      <w:r w:rsidR="001879E8">
        <w:rPr>
          <w:rFonts w:cstheme="minorHAnsi"/>
        </w:rPr>
        <w:t xml:space="preserve"> link provided so they would know what is doing on in our Jewish community. </w:t>
      </w:r>
    </w:p>
    <w:p w14:paraId="48578736" w14:textId="50FD39C8" w:rsidR="00D83026" w:rsidRDefault="00D83026" w:rsidP="00D83026">
      <w:pPr>
        <w:rPr>
          <w:rFonts w:cstheme="minorHAnsi"/>
          <w:u w:val="single"/>
        </w:rPr>
      </w:pPr>
      <w:r w:rsidRPr="00857C6A">
        <w:rPr>
          <w:rFonts w:cstheme="minorHAnsi"/>
          <w:u w:val="single"/>
        </w:rPr>
        <w:t>New Business</w:t>
      </w:r>
    </w:p>
    <w:p w14:paraId="1D9E8A92" w14:textId="253A3E30" w:rsidR="001879E8" w:rsidRPr="001879E8" w:rsidRDefault="001879E8" w:rsidP="001879E8">
      <w:pPr>
        <w:pStyle w:val="ListParagraph"/>
        <w:numPr>
          <w:ilvl w:val="0"/>
          <w:numId w:val="8"/>
        </w:numPr>
        <w:spacing w:after="0"/>
        <w:rPr>
          <w:rFonts w:cstheme="minorHAnsi"/>
        </w:rPr>
      </w:pPr>
      <w:r w:rsidRPr="001879E8">
        <w:rPr>
          <w:rFonts w:cstheme="minorHAnsi"/>
        </w:rPr>
        <w:t xml:space="preserve">April </w:t>
      </w:r>
      <w:r w:rsidR="004F6ECB">
        <w:rPr>
          <w:rFonts w:cstheme="minorHAnsi"/>
        </w:rPr>
        <w:t xml:space="preserve">19 starts a </w:t>
      </w:r>
      <w:r w:rsidRPr="001879E8">
        <w:rPr>
          <w:rFonts w:cstheme="minorHAnsi"/>
        </w:rPr>
        <w:t xml:space="preserve">week </w:t>
      </w:r>
      <w:r w:rsidR="004F6ECB">
        <w:rPr>
          <w:rFonts w:cstheme="minorHAnsi"/>
        </w:rPr>
        <w:t>of</w:t>
      </w:r>
      <w:r w:rsidRPr="001879E8">
        <w:rPr>
          <w:rFonts w:cstheme="minorHAnsi"/>
        </w:rPr>
        <w:t xml:space="preserve"> 7 days of celebration for Israel’s 75</w:t>
      </w:r>
      <w:r w:rsidRPr="001879E8">
        <w:rPr>
          <w:rFonts w:cstheme="minorHAnsi"/>
          <w:vertAlign w:val="superscript"/>
        </w:rPr>
        <w:t>th</w:t>
      </w:r>
      <w:r w:rsidRPr="001879E8">
        <w:rPr>
          <w:rFonts w:cstheme="minorHAnsi"/>
        </w:rPr>
        <w:t xml:space="preserve"> BD. See above.</w:t>
      </w:r>
    </w:p>
    <w:p w14:paraId="791CA255" w14:textId="55251814" w:rsidR="001879E8" w:rsidRPr="001879E8" w:rsidRDefault="001879E8" w:rsidP="001879E8">
      <w:pPr>
        <w:pStyle w:val="ListParagraph"/>
        <w:numPr>
          <w:ilvl w:val="0"/>
          <w:numId w:val="8"/>
        </w:numPr>
        <w:spacing w:after="0"/>
        <w:rPr>
          <w:rFonts w:cstheme="minorHAnsi"/>
        </w:rPr>
      </w:pPr>
      <w:r w:rsidRPr="001879E8">
        <w:rPr>
          <w:rFonts w:cstheme="minorHAnsi"/>
        </w:rPr>
        <w:t>Temples are working together, Nextgen has a Saturday night party coming up</w:t>
      </w:r>
    </w:p>
    <w:p w14:paraId="0B198A5D" w14:textId="6503D4DE" w:rsidR="001879E8" w:rsidRPr="001879E8" w:rsidRDefault="001879E8" w:rsidP="001879E8">
      <w:pPr>
        <w:pStyle w:val="ListParagraph"/>
        <w:numPr>
          <w:ilvl w:val="0"/>
          <w:numId w:val="8"/>
        </w:numPr>
        <w:spacing w:after="0"/>
        <w:rPr>
          <w:rFonts w:cstheme="minorHAnsi"/>
        </w:rPr>
      </w:pPr>
      <w:r w:rsidRPr="001879E8">
        <w:rPr>
          <w:rFonts w:cstheme="minorHAnsi"/>
        </w:rPr>
        <w:t>March 30</w:t>
      </w:r>
      <w:r w:rsidRPr="001879E8">
        <w:rPr>
          <w:rFonts w:cstheme="minorHAnsi"/>
          <w:vertAlign w:val="superscript"/>
        </w:rPr>
        <w:t>th</w:t>
      </w:r>
      <w:r w:rsidRPr="001879E8">
        <w:rPr>
          <w:rFonts w:cstheme="minorHAnsi"/>
        </w:rPr>
        <w:t xml:space="preserve"> is Women’s </w:t>
      </w:r>
      <w:r w:rsidR="007F778D" w:rsidRPr="001879E8">
        <w:rPr>
          <w:rFonts w:cstheme="minorHAnsi"/>
        </w:rPr>
        <w:t>Philanthropy</w:t>
      </w:r>
      <w:r w:rsidRPr="001879E8">
        <w:rPr>
          <w:rFonts w:cstheme="minorHAnsi"/>
        </w:rPr>
        <w:t xml:space="preserve"> day with Greenwich</w:t>
      </w:r>
    </w:p>
    <w:p w14:paraId="4527B7BB" w14:textId="5868501A" w:rsidR="001879E8" w:rsidRDefault="001879E8" w:rsidP="001879E8">
      <w:pPr>
        <w:pStyle w:val="ListParagraph"/>
        <w:numPr>
          <w:ilvl w:val="0"/>
          <w:numId w:val="8"/>
        </w:numPr>
        <w:spacing w:after="0"/>
        <w:rPr>
          <w:rFonts w:cstheme="minorHAnsi"/>
        </w:rPr>
      </w:pPr>
      <w:r w:rsidRPr="001879E8">
        <w:rPr>
          <w:rFonts w:cstheme="minorHAnsi"/>
        </w:rPr>
        <w:t xml:space="preserve">And there is the Israel trip contest for a </w:t>
      </w:r>
      <w:r w:rsidR="007F778D" w:rsidRPr="001879E8">
        <w:rPr>
          <w:rFonts w:cstheme="minorHAnsi"/>
        </w:rPr>
        <w:t>subsidized</w:t>
      </w:r>
      <w:r w:rsidRPr="001879E8">
        <w:rPr>
          <w:rFonts w:cstheme="minorHAnsi"/>
        </w:rPr>
        <w:t xml:space="preserve"> trip. See website. </w:t>
      </w:r>
      <w:r>
        <w:rPr>
          <w:rFonts w:cstheme="minorHAnsi"/>
        </w:rPr>
        <w:t>FLYWITHUS2ISRAEL.COM</w:t>
      </w:r>
    </w:p>
    <w:p w14:paraId="65741A21" w14:textId="1EE88CB7" w:rsidR="004F6ECB" w:rsidRDefault="004F6ECB" w:rsidP="001879E8">
      <w:pPr>
        <w:pStyle w:val="ListParagraph"/>
        <w:numPr>
          <w:ilvl w:val="0"/>
          <w:numId w:val="8"/>
        </w:numPr>
        <w:spacing w:after="0"/>
        <w:rPr>
          <w:rFonts w:cstheme="minorHAnsi"/>
        </w:rPr>
      </w:pPr>
      <w:r>
        <w:rPr>
          <w:rFonts w:cstheme="minorHAnsi"/>
        </w:rPr>
        <w:t>See new logo is up on website.</w:t>
      </w:r>
    </w:p>
    <w:p w14:paraId="5A6B131C" w14:textId="5A054589" w:rsidR="004F6ECB" w:rsidRPr="001879E8" w:rsidRDefault="004F6ECB" w:rsidP="001879E8">
      <w:pPr>
        <w:pStyle w:val="ListParagraph"/>
        <w:numPr>
          <w:ilvl w:val="0"/>
          <w:numId w:val="8"/>
        </w:numPr>
        <w:spacing w:after="0"/>
        <w:rPr>
          <w:rFonts w:cstheme="minorHAnsi"/>
        </w:rPr>
      </w:pPr>
      <w:r>
        <w:rPr>
          <w:rFonts w:cstheme="minorHAnsi"/>
        </w:rPr>
        <w:t xml:space="preserve">Yoav is presenting his story and his journey at the synagogues. His story of coming out of </w:t>
      </w:r>
      <w:r w:rsidR="007F778D">
        <w:rPr>
          <w:rFonts w:cstheme="minorHAnsi"/>
        </w:rPr>
        <w:t>Gaza</w:t>
      </w:r>
      <w:r>
        <w:rPr>
          <w:rFonts w:cstheme="minorHAnsi"/>
        </w:rPr>
        <w:t xml:space="preserve"> is very compelling.</w:t>
      </w:r>
    </w:p>
    <w:p w14:paraId="3263BFD4" w14:textId="0472BB14" w:rsidR="00AE5342" w:rsidRPr="00857C6A" w:rsidRDefault="00AE5342" w:rsidP="00D83026">
      <w:pPr>
        <w:rPr>
          <w:rFonts w:cstheme="minorHAnsi"/>
          <w:u w:val="single"/>
        </w:rPr>
      </w:pPr>
    </w:p>
    <w:p w14:paraId="6C2193D5" w14:textId="42E5E80E" w:rsidR="003943B6" w:rsidRPr="003943B6" w:rsidRDefault="003943B6">
      <w:pPr>
        <w:rPr>
          <w:u w:val="single"/>
        </w:rPr>
      </w:pPr>
      <w:r w:rsidRPr="003943B6">
        <w:rPr>
          <w:u w:val="single"/>
        </w:rPr>
        <w:t>Adjournment</w:t>
      </w:r>
    </w:p>
    <w:p w14:paraId="57EF296B" w14:textId="2D16D568" w:rsidR="003943B6" w:rsidRPr="003943B6" w:rsidRDefault="004F6ECB">
      <w:r>
        <w:t>Michael</w:t>
      </w:r>
      <w:r w:rsidR="004B6B97">
        <w:t xml:space="preserve"> </w:t>
      </w:r>
      <w:r w:rsidR="003943B6">
        <w:t xml:space="preserve">moved to adjourn the meeting at </w:t>
      </w:r>
      <w:r>
        <w:t>9:05PM</w:t>
      </w:r>
      <w:r w:rsidR="003943B6">
        <w:t xml:space="preserve">. </w:t>
      </w:r>
      <w:r w:rsidR="004B6B97">
        <w:t>The motion</w:t>
      </w:r>
      <w:r w:rsidR="003943B6">
        <w:t xml:space="preserve"> was seconded by </w:t>
      </w:r>
      <w:r>
        <w:t>Rachel</w:t>
      </w:r>
      <w:r w:rsidR="003943B6">
        <w:t xml:space="preserve"> and passed unanimously.</w:t>
      </w:r>
    </w:p>
    <w:p w14:paraId="592CE06D" w14:textId="77777777" w:rsidR="004F6ECB" w:rsidRDefault="004F6ECB">
      <w:pPr>
        <w:rPr>
          <w:u w:val="single"/>
        </w:rPr>
      </w:pPr>
    </w:p>
    <w:p w14:paraId="286C388C" w14:textId="6005CA40" w:rsidR="005A79CD" w:rsidRDefault="00D83026">
      <w:r w:rsidRPr="006343F7">
        <w:rPr>
          <w:u w:val="single"/>
        </w:rPr>
        <w:t>Next meeting</w:t>
      </w:r>
      <w:r w:rsidR="003943B6">
        <w:t>s</w:t>
      </w:r>
      <w:r>
        <w:t xml:space="preserve"> </w:t>
      </w:r>
    </w:p>
    <w:p w14:paraId="21F3E22D" w14:textId="6D6E1A89" w:rsidR="00A67242" w:rsidRDefault="00A67242">
      <w:r>
        <w:t>March 29, 7:30PM</w:t>
      </w:r>
    </w:p>
    <w:p w14:paraId="044CDE4B" w14:textId="33FCE691" w:rsidR="00A67242" w:rsidRDefault="00A67242">
      <w:r>
        <w:t xml:space="preserve">April 19, 7:30PM </w:t>
      </w:r>
    </w:p>
    <w:p w14:paraId="1C4718F0" w14:textId="082618A1" w:rsidR="00A67242" w:rsidRDefault="00A67242">
      <w:r>
        <w:t>May 17, 7:30PM</w:t>
      </w:r>
    </w:p>
    <w:p w14:paraId="02B9181F" w14:textId="29AA9402" w:rsidR="004B6B97" w:rsidRDefault="00A67242">
      <w:r>
        <w:lastRenderedPageBreak/>
        <w:t>June 14, 7:30PM</w:t>
      </w:r>
    </w:p>
    <w:p w14:paraId="73467BA4" w14:textId="77777777" w:rsidR="004B6B97" w:rsidRDefault="004B6B97" w:rsidP="00945EE2">
      <w:pPr>
        <w:spacing w:after="0"/>
      </w:pPr>
    </w:p>
    <w:p w14:paraId="7E0B899C" w14:textId="1AA62783" w:rsidR="00094F03" w:rsidRDefault="00094F03" w:rsidP="00945EE2">
      <w:pPr>
        <w:spacing w:after="0"/>
      </w:pPr>
      <w:r>
        <w:t>Respectfully submitted</w:t>
      </w:r>
    </w:p>
    <w:p w14:paraId="5CE1AC49" w14:textId="7507B80C" w:rsidR="00094F03" w:rsidRDefault="00094F03" w:rsidP="00945EE2">
      <w:pPr>
        <w:spacing w:after="0"/>
      </w:pPr>
      <w:r>
        <w:t>Linda Hurwitz, Secretary</w:t>
      </w:r>
    </w:p>
    <w:p w14:paraId="568FF563" w14:textId="3F709C3E" w:rsidR="00D83026" w:rsidRDefault="00D83026"/>
    <w:sectPr w:rsidR="00D83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CB7"/>
    <w:multiLevelType w:val="hybridMultilevel"/>
    <w:tmpl w:val="A1C6AB78"/>
    <w:lvl w:ilvl="0" w:tplc="932213D2">
      <w:start w:val="1"/>
      <w:numFmt w:val="bullet"/>
      <w:lvlText w:val="§"/>
      <w:lvlJc w:val="left"/>
      <w:pPr>
        <w:tabs>
          <w:tab w:val="num" w:pos="720"/>
        </w:tabs>
        <w:ind w:left="720" w:hanging="360"/>
      </w:pPr>
      <w:rPr>
        <w:rFonts w:ascii="Wingdings" w:hAnsi="Wingdings" w:hint="default"/>
      </w:rPr>
    </w:lvl>
    <w:lvl w:ilvl="1" w:tplc="BBCE7344" w:tentative="1">
      <w:start w:val="1"/>
      <w:numFmt w:val="bullet"/>
      <w:lvlText w:val="§"/>
      <w:lvlJc w:val="left"/>
      <w:pPr>
        <w:tabs>
          <w:tab w:val="num" w:pos="1440"/>
        </w:tabs>
        <w:ind w:left="1440" w:hanging="360"/>
      </w:pPr>
      <w:rPr>
        <w:rFonts w:ascii="Wingdings" w:hAnsi="Wingdings" w:hint="default"/>
      </w:rPr>
    </w:lvl>
    <w:lvl w:ilvl="2" w:tplc="7BA039AC" w:tentative="1">
      <w:start w:val="1"/>
      <w:numFmt w:val="bullet"/>
      <w:lvlText w:val="§"/>
      <w:lvlJc w:val="left"/>
      <w:pPr>
        <w:tabs>
          <w:tab w:val="num" w:pos="2160"/>
        </w:tabs>
        <w:ind w:left="2160" w:hanging="360"/>
      </w:pPr>
      <w:rPr>
        <w:rFonts w:ascii="Wingdings" w:hAnsi="Wingdings" w:hint="default"/>
      </w:rPr>
    </w:lvl>
    <w:lvl w:ilvl="3" w:tplc="C9A8EC5A" w:tentative="1">
      <w:start w:val="1"/>
      <w:numFmt w:val="bullet"/>
      <w:lvlText w:val="§"/>
      <w:lvlJc w:val="left"/>
      <w:pPr>
        <w:tabs>
          <w:tab w:val="num" w:pos="2880"/>
        </w:tabs>
        <w:ind w:left="2880" w:hanging="360"/>
      </w:pPr>
      <w:rPr>
        <w:rFonts w:ascii="Wingdings" w:hAnsi="Wingdings" w:hint="default"/>
      </w:rPr>
    </w:lvl>
    <w:lvl w:ilvl="4" w:tplc="B95A5656" w:tentative="1">
      <w:start w:val="1"/>
      <w:numFmt w:val="bullet"/>
      <w:lvlText w:val="§"/>
      <w:lvlJc w:val="left"/>
      <w:pPr>
        <w:tabs>
          <w:tab w:val="num" w:pos="3600"/>
        </w:tabs>
        <w:ind w:left="3600" w:hanging="360"/>
      </w:pPr>
      <w:rPr>
        <w:rFonts w:ascii="Wingdings" w:hAnsi="Wingdings" w:hint="default"/>
      </w:rPr>
    </w:lvl>
    <w:lvl w:ilvl="5" w:tplc="96DAB1E0" w:tentative="1">
      <w:start w:val="1"/>
      <w:numFmt w:val="bullet"/>
      <w:lvlText w:val="§"/>
      <w:lvlJc w:val="left"/>
      <w:pPr>
        <w:tabs>
          <w:tab w:val="num" w:pos="4320"/>
        </w:tabs>
        <w:ind w:left="4320" w:hanging="360"/>
      </w:pPr>
      <w:rPr>
        <w:rFonts w:ascii="Wingdings" w:hAnsi="Wingdings" w:hint="default"/>
      </w:rPr>
    </w:lvl>
    <w:lvl w:ilvl="6" w:tplc="4F1A303E" w:tentative="1">
      <w:start w:val="1"/>
      <w:numFmt w:val="bullet"/>
      <w:lvlText w:val="§"/>
      <w:lvlJc w:val="left"/>
      <w:pPr>
        <w:tabs>
          <w:tab w:val="num" w:pos="5040"/>
        </w:tabs>
        <w:ind w:left="5040" w:hanging="360"/>
      </w:pPr>
      <w:rPr>
        <w:rFonts w:ascii="Wingdings" w:hAnsi="Wingdings" w:hint="default"/>
      </w:rPr>
    </w:lvl>
    <w:lvl w:ilvl="7" w:tplc="374CDDB4" w:tentative="1">
      <w:start w:val="1"/>
      <w:numFmt w:val="bullet"/>
      <w:lvlText w:val="§"/>
      <w:lvlJc w:val="left"/>
      <w:pPr>
        <w:tabs>
          <w:tab w:val="num" w:pos="5760"/>
        </w:tabs>
        <w:ind w:left="5760" w:hanging="360"/>
      </w:pPr>
      <w:rPr>
        <w:rFonts w:ascii="Wingdings" w:hAnsi="Wingdings" w:hint="default"/>
      </w:rPr>
    </w:lvl>
    <w:lvl w:ilvl="8" w:tplc="FE2224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96471"/>
    <w:multiLevelType w:val="hybridMultilevel"/>
    <w:tmpl w:val="CCB8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54982"/>
    <w:multiLevelType w:val="hybridMultilevel"/>
    <w:tmpl w:val="8CC0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076D8"/>
    <w:multiLevelType w:val="hybridMultilevel"/>
    <w:tmpl w:val="0B309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44706"/>
    <w:multiLevelType w:val="hybridMultilevel"/>
    <w:tmpl w:val="1FB26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65643"/>
    <w:multiLevelType w:val="hybridMultilevel"/>
    <w:tmpl w:val="0E4E1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F61A5"/>
    <w:multiLevelType w:val="hybridMultilevel"/>
    <w:tmpl w:val="A5483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9449F0"/>
    <w:multiLevelType w:val="hybridMultilevel"/>
    <w:tmpl w:val="6194C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654557">
    <w:abstractNumId w:val="1"/>
  </w:num>
  <w:num w:numId="2" w16cid:durableId="1741514810">
    <w:abstractNumId w:val="7"/>
  </w:num>
  <w:num w:numId="3" w16cid:durableId="73556984">
    <w:abstractNumId w:val="5"/>
  </w:num>
  <w:num w:numId="4" w16cid:durableId="738094211">
    <w:abstractNumId w:val="6"/>
  </w:num>
  <w:num w:numId="5" w16cid:durableId="27873245">
    <w:abstractNumId w:val="4"/>
  </w:num>
  <w:num w:numId="6" w16cid:durableId="1465583586">
    <w:abstractNumId w:val="3"/>
  </w:num>
  <w:num w:numId="7" w16cid:durableId="512720074">
    <w:abstractNumId w:val="0"/>
  </w:num>
  <w:num w:numId="8" w16cid:durableId="74719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4B"/>
    <w:rsid w:val="000178FD"/>
    <w:rsid w:val="0003646C"/>
    <w:rsid w:val="00064298"/>
    <w:rsid w:val="00094F03"/>
    <w:rsid w:val="00095C17"/>
    <w:rsid w:val="000C546A"/>
    <w:rsid w:val="000C688A"/>
    <w:rsid w:val="00125BF4"/>
    <w:rsid w:val="0013354E"/>
    <w:rsid w:val="001879E8"/>
    <w:rsid w:val="001C20E0"/>
    <w:rsid w:val="001F0694"/>
    <w:rsid w:val="001F1BF9"/>
    <w:rsid w:val="0021771B"/>
    <w:rsid w:val="002311A2"/>
    <w:rsid w:val="00287150"/>
    <w:rsid w:val="00297872"/>
    <w:rsid w:val="003409C9"/>
    <w:rsid w:val="003943B6"/>
    <w:rsid w:val="003B42F3"/>
    <w:rsid w:val="003C0ACC"/>
    <w:rsid w:val="003D5DD7"/>
    <w:rsid w:val="0040241F"/>
    <w:rsid w:val="004208F0"/>
    <w:rsid w:val="00426412"/>
    <w:rsid w:val="0043710B"/>
    <w:rsid w:val="004371D1"/>
    <w:rsid w:val="00442888"/>
    <w:rsid w:val="004B6B97"/>
    <w:rsid w:val="004F6ECB"/>
    <w:rsid w:val="00502B46"/>
    <w:rsid w:val="00521D4B"/>
    <w:rsid w:val="00550B55"/>
    <w:rsid w:val="005A79CD"/>
    <w:rsid w:val="005B0466"/>
    <w:rsid w:val="005C7D8B"/>
    <w:rsid w:val="005E534F"/>
    <w:rsid w:val="00607C5F"/>
    <w:rsid w:val="0061585B"/>
    <w:rsid w:val="006343F7"/>
    <w:rsid w:val="006727DB"/>
    <w:rsid w:val="006C071C"/>
    <w:rsid w:val="00776A6E"/>
    <w:rsid w:val="00780C30"/>
    <w:rsid w:val="00781994"/>
    <w:rsid w:val="0078312A"/>
    <w:rsid w:val="00793031"/>
    <w:rsid w:val="007A5D4D"/>
    <w:rsid w:val="007F778D"/>
    <w:rsid w:val="008522C6"/>
    <w:rsid w:val="00854531"/>
    <w:rsid w:val="00857C6A"/>
    <w:rsid w:val="00864D70"/>
    <w:rsid w:val="008E5C21"/>
    <w:rsid w:val="008F44E2"/>
    <w:rsid w:val="00933BFB"/>
    <w:rsid w:val="00945EE2"/>
    <w:rsid w:val="00947C9A"/>
    <w:rsid w:val="009551D9"/>
    <w:rsid w:val="00964AD7"/>
    <w:rsid w:val="00973271"/>
    <w:rsid w:val="009B330A"/>
    <w:rsid w:val="009D2CE2"/>
    <w:rsid w:val="00A5483D"/>
    <w:rsid w:val="00A67242"/>
    <w:rsid w:val="00A712A2"/>
    <w:rsid w:val="00AA7359"/>
    <w:rsid w:val="00AE5342"/>
    <w:rsid w:val="00AF0FB0"/>
    <w:rsid w:val="00B016BE"/>
    <w:rsid w:val="00B24122"/>
    <w:rsid w:val="00B83E2E"/>
    <w:rsid w:val="00B930FB"/>
    <w:rsid w:val="00BE2318"/>
    <w:rsid w:val="00BE40BC"/>
    <w:rsid w:val="00C236D5"/>
    <w:rsid w:val="00C24A24"/>
    <w:rsid w:val="00C46B0F"/>
    <w:rsid w:val="00C5313B"/>
    <w:rsid w:val="00C542F8"/>
    <w:rsid w:val="00C969D9"/>
    <w:rsid w:val="00CA1DBC"/>
    <w:rsid w:val="00CA2EAD"/>
    <w:rsid w:val="00D3133E"/>
    <w:rsid w:val="00D33622"/>
    <w:rsid w:val="00D44021"/>
    <w:rsid w:val="00D454DA"/>
    <w:rsid w:val="00D6104C"/>
    <w:rsid w:val="00D83026"/>
    <w:rsid w:val="00DC4700"/>
    <w:rsid w:val="00DC5DF1"/>
    <w:rsid w:val="00DE1A92"/>
    <w:rsid w:val="00E34695"/>
    <w:rsid w:val="00E53488"/>
    <w:rsid w:val="00E61CFE"/>
    <w:rsid w:val="00E76FAF"/>
    <w:rsid w:val="00E8601D"/>
    <w:rsid w:val="00EB321B"/>
    <w:rsid w:val="00F40D83"/>
    <w:rsid w:val="00F52F50"/>
    <w:rsid w:val="00F82218"/>
    <w:rsid w:val="00F85B6C"/>
    <w:rsid w:val="00FB2C16"/>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052C"/>
  <w15:chartTrackingRefBased/>
  <w15:docId w15:val="{29F2565E-063D-3446-8163-025896D5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D4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4B"/>
    <w:pPr>
      <w:ind w:left="720"/>
      <w:contextualSpacing/>
    </w:pPr>
  </w:style>
  <w:style w:type="paragraph" w:styleId="Revision">
    <w:name w:val="Revision"/>
    <w:hidden/>
    <w:uiPriority w:val="99"/>
    <w:semiHidden/>
    <w:rsid w:val="00D44021"/>
    <w:rPr>
      <w:sz w:val="22"/>
      <w:szCs w:val="22"/>
    </w:rPr>
  </w:style>
  <w:style w:type="character" w:styleId="Hyperlink">
    <w:name w:val="Hyperlink"/>
    <w:basedOn w:val="DefaultParagraphFont"/>
    <w:uiPriority w:val="99"/>
    <w:semiHidden/>
    <w:unhideWhenUsed/>
    <w:rsid w:val="00AE5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4015">
      <w:bodyDiv w:val="1"/>
      <w:marLeft w:val="0"/>
      <w:marRight w:val="0"/>
      <w:marTop w:val="0"/>
      <w:marBottom w:val="0"/>
      <w:divBdr>
        <w:top w:val="none" w:sz="0" w:space="0" w:color="auto"/>
        <w:left w:val="none" w:sz="0" w:space="0" w:color="auto"/>
        <w:bottom w:val="none" w:sz="0" w:space="0" w:color="auto"/>
        <w:right w:val="none" w:sz="0" w:space="0" w:color="auto"/>
      </w:divBdr>
      <w:divsChild>
        <w:div w:id="1990013492">
          <w:marLeft w:val="0"/>
          <w:marRight w:val="0"/>
          <w:marTop w:val="0"/>
          <w:marBottom w:val="0"/>
          <w:divBdr>
            <w:top w:val="none" w:sz="0" w:space="0" w:color="auto"/>
            <w:left w:val="none" w:sz="0" w:space="0" w:color="auto"/>
            <w:bottom w:val="none" w:sz="0" w:space="0" w:color="auto"/>
            <w:right w:val="none" w:sz="0" w:space="0" w:color="auto"/>
          </w:divBdr>
          <w:divsChild>
            <w:div w:id="10031505">
              <w:marLeft w:val="0"/>
              <w:marRight w:val="0"/>
              <w:marTop w:val="0"/>
              <w:marBottom w:val="0"/>
              <w:divBdr>
                <w:top w:val="none" w:sz="0" w:space="0" w:color="auto"/>
                <w:left w:val="none" w:sz="0" w:space="0" w:color="auto"/>
                <w:bottom w:val="none" w:sz="0" w:space="0" w:color="auto"/>
                <w:right w:val="none" w:sz="0" w:space="0" w:color="auto"/>
              </w:divBdr>
              <w:divsChild>
                <w:div w:id="1419014922">
                  <w:marLeft w:val="0"/>
                  <w:marRight w:val="0"/>
                  <w:marTop w:val="0"/>
                  <w:marBottom w:val="0"/>
                  <w:divBdr>
                    <w:top w:val="none" w:sz="0" w:space="0" w:color="auto"/>
                    <w:left w:val="none" w:sz="0" w:space="0" w:color="auto"/>
                    <w:bottom w:val="none" w:sz="0" w:space="0" w:color="auto"/>
                    <w:right w:val="none" w:sz="0" w:space="0" w:color="auto"/>
                  </w:divBdr>
                  <w:divsChild>
                    <w:div w:id="20674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146824">
      <w:bodyDiv w:val="1"/>
      <w:marLeft w:val="0"/>
      <w:marRight w:val="0"/>
      <w:marTop w:val="0"/>
      <w:marBottom w:val="0"/>
      <w:divBdr>
        <w:top w:val="none" w:sz="0" w:space="0" w:color="auto"/>
        <w:left w:val="none" w:sz="0" w:space="0" w:color="auto"/>
        <w:bottom w:val="none" w:sz="0" w:space="0" w:color="auto"/>
        <w:right w:val="none" w:sz="0" w:space="0" w:color="auto"/>
      </w:divBdr>
      <w:divsChild>
        <w:div w:id="2122913555">
          <w:marLeft w:val="446"/>
          <w:marRight w:val="0"/>
          <w:marTop w:val="0"/>
          <w:marBottom w:val="0"/>
          <w:divBdr>
            <w:top w:val="none" w:sz="0" w:space="0" w:color="auto"/>
            <w:left w:val="none" w:sz="0" w:space="0" w:color="auto"/>
            <w:bottom w:val="none" w:sz="0" w:space="0" w:color="auto"/>
            <w:right w:val="none" w:sz="0" w:space="0" w:color="auto"/>
          </w:divBdr>
        </w:div>
        <w:div w:id="2071685927">
          <w:marLeft w:val="446"/>
          <w:marRight w:val="0"/>
          <w:marTop w:val="0"/>
          <w:marBottom w:val="0"/>
          <w:divBdr>
            <w:top w:val="none" w:sz="0" w:space="0" w:color="auto"/>
            <w:left w:val="none" w:sz="0" w:space="0" w:color="auto"/>
            <w:bottom w:val="none" w:sz="0" w:space="0" w:color="auto"/>
            <w:right w:val="none" w:sz="0" w:space="0" w:color="auto"/>
          </w:divBdr>
        </w:div>
        <w:div w:id="394813235">
          <w:marLeft w:val="446"/>
          <w:marRight w:val="0"/>
          <w:marTop w:val="0"/>
          <w:marBottom w:val="0"/>
          <w:divBdr>
            <w:top w:val="none" w:sz="0" w:space="0" w:color="auto"/>
            <w:left w:val="none" w:sz="0" w:space="0" w:color="auto"/>
            <w:bottom w:val="none" w:sz="0" w:space="0" w:color="auto"/>
            <w:right w:val="none" w:sz="0" w:space="0" w:color="auto"/>
          </w:divBdr>
        </w:div>
        <w:div w:id="1151871050">
          <w:marLeft w:val="446"/>
          <w:marRight w:val="0"/>
          <w:marTop w:val="0"/>
          <w:marBottom w:val="0"/>
          <w:divBdr>
            <w:top w:val="none" w:sz="0" w:space="0" w:color="auto"/>
            <w:left w:val="none" w:sz="0" w:space="0" w:color="auto"/>
            <w:bottom w:val="none" w:sz="0" w:space="0" w:color="auto"/>
            <w:right w:val="none" w:sz="0" w:space="0" w:color="auto"/>
          </w:divBdr>
        </w:div>
        <w:div w:id="1155486029">
          <w:marLeft w:val="446"/>
          <w:marRight w:val="0"/>
          <w:marTop w:val="0"/>
          <w:marBottom w:val="0"/>
          <w:divBdr>
            <w:top w:val="none" w:sz="0" w:space="0" w:color="auto"/>
            <w:left w:val="none" w:sz="0" w:space="0" w:color="auto"/>
            <w:bottom w:val="none" w:sz="0" w:space="0" w:color="auto"/>
            <w:right w:val="none" w:sz="0" w:space="0" w:color="auto"/>
          </w:divBdr>
        </w:div>
      </w:divsChild>
    </w:div>
    <w:div w:id="13680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lewis@uj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Hurwitz</dc:creator>
  <cp:keywords/>
  <dc:description/>
  <cp:lastModifiedBy>Diane Sloyer</cp:lastModifiedBy>
  <cp:revision>2</cp:revision>
  <dcterms:created xsi:type="dcterms:W3CDTF">2023-03-24T21:28:00Z</dcterms:created>
  <dcterms:modified xsi:type="dcterms:W3CDTF">2023-03-24T21:28:00Z</dcterms:modified>
</cp:coreProperties>
</file>