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142A8" w14:textId="3D479B80" w:rsidR="00E04E78" w:rsidRPr="00E04E78" w:rsidRDefault="00E04E78" w:rsidP="00AB0BCC">
      <w:pPr>
        <w:spacing w:after="0"/>
        <w:rPr>
          <w:sz w:val="24"/>
          <w:szCs w:val="24"/>
        </w:rPr>
      </w:pPr>
      <w:r w:rsidRPr="00E04E78">
        <w:rPr>
          <w:sz w:val="24"/>
          <w:szCs w:val="24"/>
        </w:rPr>
        <w:t>We are please</w:t>
      </w:r>
      <w:r w:rsidR="00F4326D">
        <w:rPr>
          <w:sz w:val="24"/>
          <w:szCs w:val="24"/>
        </w:rPr>
        <w:t>d</w:t>
      </w:r>
      <w:r w:rsidRPr="00E04E78">
        <w:rPr>
          <w:sz w:val="24"/>
          <w:szCs w:val="24"/>
        </w:rPr>
        <w:t xml:space="preserve"> to announce the </w:t>
      </w:r>
      <w:r w:rsidR="00F4326D">
        <w:rPr>
          <w:sz w:val="24"/>
          <w:szCs w:val="24"/>
        </w:rPr>
        <w:t>FIRST</w:t>
      </w:r>
      <w:r w:rsidRPr="00E04E78">
        <w:rPr>
          <w:sz w:val="24"/>
          <w:szCs w:val="24"/>
        </w:rPr>
        <w:t xml:space="preserve"> recipients of </w:t>
      </w:r>
      <w:r w:rsidR="00C92F19">
        <w:rPr>
          <w:sz w:val="24"/>
          <w:szCs w:val="24"/>
        </w:rPr>
        <w:t xml:space="preserve">the 2024 </w:t>
      </w:r>
      <w:r w:rsidR="00E331CE">
        <w:rPr>
          <w:sz w:val="24"/>
          <w:szCs w:val="24"/>
        </w:rPr>
        <w:t>I</w:t>
      </w:r>
      <w:r w:rsidR="00901295">
        <w:rPr>
          <w:sz w:val="24"/>
          <w:szCs w:val="24"/>
        </w:rPr>
        <w:t>GNITE</w:t>
      </w:r>
      <w:r w:rsidR="00E331CE">
        <w:rPr>
          <w:sz w:val="24"/>
          <w:szCs w:val="24"/>
        </w:rPr>
        <w:t xml:space="preserve">! </w:t>
      </w:r>
      <w:r w:rsidRPr="00E04E78">
        <w:rPr>
          <w:sz w:val="24"/>
          <w:szCs w:val="24"/>
        </w:rPr>
        <w:t xml:space="preserve">Jewish Rochester Community Impact Grants. </w:t>
      </w:r>
      <w:r>
        <w:rPr>
          <w:sz w:val="24"/>
          <w:szCs w:val="24"/>
        </w:rPr>
        <w:t xml:space="preserve">The purpose of </w:t>
      </w:r>
      <w:r w:rsidR="00E331CE">
        <w:rPr>
          <w:sz w:val="24"/>
          <w:szCs w:val="24"/>
        </w:rPr>
        <w:t>this grant funding</w:t>
      </w:r>
      <w:r>
        <w:rPr>
          <w:sz w:val="24"/>
          <w:szCs w:val="24"/>
        </w:rPr>
        <w:t xml:space="preserve"> is to empower and inspire new initiative</w:t>
      </w:r>
      <w:r w:rsidR="00F4326D">
        <w:rPr>
          <w:sz w:val="24"/>
          <w:szCs w:val="24"/>
        </w:rPr>
        <w:t>s</w:t>
      </w:r>
      <w:r>
        <w:rPr>
          <w:sz w:val="24"/>
          <w:szCs w:val="24"/>
        </w:rPr>
        <w:t>, spark collaborations, propel innovative programs and support and nourish a strong Jewish Rochester.</w:t>
      </w:r>
      <w:r w:rsidR="00E331CE">
        <w:rPr>
          <w:sz w:val="24"/>
          <w:szCs w:val="24"/>
        </w:rPr>
        <w:t xml:space="preserve"> IGNITE! Grants are truly a community effort – sourced from funds raised from the Rochester Jewish Community through donors generous contributions to the Jewish Federation’s Annual Campaign and conceptualized by our local organizations serving the Rochester Jewish Community.</w:t>
      </w:r>
    </w:p>
    <w:p w14:paraId="5A296C72" w14:textId="77777777" w:rsidR="00E04E78" w:rsidRDefault="00E04E78" w:rsidP="00AB0BCC">
      <w:pPr>
        <w:spacing w:after="0"/>
        <w:rPr>
          <w:b/>
          <w:bCs/>
          <w:u w:val="single"/>
        </w:rPr>
      </w:pPr>
    </w:p>
    <w:p w14:paraId="6F6F4FE1" w14:textId="341CABA4" w:rsidR="002B1DB2" w:rsidRPr="007E0BD5" w:rsidRDefault="007E0BD5" w:rsidP="00AB0BCC">
      <w:pPr>
        <w:spacing w:after="0"/>
        <w:rPr>
          <w:b/>
          <w:bCs/>
          <w:sz w:val="24"/>
          <w:szCs w:val="24"/>
          <w:u w:val="single"/>
        </w:rPr>
      </w:pPr>
      <w:r w:rsidRPr="007E0BD5">
        <w:rPr>
          <w:b/>
          <w:bCs/>
          <w:sz w:val="24"/>
          <w:szCs w:val="24"/>
          <w:u w:val="single"/>
        </w:rPr>
        <w:t>IMPACT GRANTS</w:t>
      </w:r>
      <w:r w:rsidR="003255C5" w:rsidRPr="007E0BD5">
        <w:rPr>
          <w:b/>
          <w:bCs/>
          <w:sz w:val="24"/>
          <w:szCs w:val="24"/>
          <w:u w:val="single"/>
        </w:rPr>
        <w:t xml:space="preserve"> - $25,000 </w:t>
      </w:r>
      <w:r w:rsidRPr="007E0BD5">
        <w:rPr>
          <w:b/>
          <w:bCs/>
          <w:sz w:val="24"/>
          <w:szCs w:val="24"/>
          <w:u w:val="single"/>
        </w:rPr>
        <w:t>EACH</w:t>
      </w:r>
    </w:p>
    <w:p w14:paraId="5233E345" w14:textId="3FCB411E" w:rsidR="0024520A" w:rsidRDefault="0024520A" w:rsidP="00AB0BCC">
      <w:pPr>
        <w:spacing w:after="0"/>
        <w:rPr>
          <w:b/>
          <w:bCs/>
          <w:u w:val="single"/>
        </w:rPr>
      </w:pPr>
    </w:p>
    <w:p w14:paraId="2E923952" w14:textId="738DE58D" w:rsidR="007D3B74" w:rsidRDefault="007D3B74" w:rsidP="00AB0BCC">
      <w:pPr>
        <w:spacing w:after="0"/>
        <w:rPr>
          <w:b/>
          <w:bCs/>
          <w:u w:val="single"/>
        </w:rPr>
      </w:pPr>
      <w:r w:rsidRPr="007D3B74">
        <w:rPr>
          <w:b/>
          <w:bCs/>
          <w:noProof/>
          <w:u w:val="single"/>
        </w:rPr>
        <mc:AlternateContent>
          <mc:Choice Requires="wps">
            <w:drawing>
              <wp:anchor distT="45720" distB="45720" distL="114300" distR="114300" simplePos="0" relativeHeight="251659264" behindDoc="0" locked="0" layoutInCell="1" allowOverlap="1" wp14:anchorId="2A22602A" wp14:editId="48E54B84">
                <wp:simplePos x="0" y="0"/>
                <wp:positionH relativeFrom="column">
                  <wp:posOffset>1165860</wp:posOffset>
                </wp:positionH>
                <wp:positionV relativeFrom="paragraph">
                  <wp:posOffset>76200</wp:posOffset>
                </wp:positionV>
                <wp:extent cx="5391150" cy="932815"/>
                <wp:effectExtent l="0" t="0" r="1905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932815"/>
                        </a:xfrm>
                        <a:prstGeom prst="rect">
                          <a:avLst/>
                        </a:prstGeom>
                        <a:solidFill>
                          <a:srgbClr val="FFFFFF"/>
                        </a:solidFill>
                        <a:ln w="9525">
                          <a:solidFill>
                            <a:srgbClr val="000000"/>
                          </a:solidFill>
                          <a:miter lim="800000"/>
                          <a:headEnd/>
                          <a:tailEnd/>
                        </a:ln>
                      </wps:spPr>
                      <wps:txbx>
                        <w:txbxContent>
                          <w:p w14:paraId="30C5C017" w14:textId="77777777" w:rsidR="00E04E78" w:rsidRDefault="007D3B74" w:rsidP="007D3B74">
                            <w:pPr>
                              <w:spacing w:after="0"/>
                            </w:pPr>
                            <w:r w:rsidRPr="007D3B74">
                              <w:rPr>
                                <w:b/>
                                <w:bCs/>
                                <w:u w:val="single"/>
                              </w:rPr>
                              <w:t>Expanded Youth Mental Health Services</w:t>
                            </w:r>
                            <w:r w:rsidRPr="002B1DB2">
                              <w:t xml:space="preserve"> </w:t>
                            </w:r>
                            <w:r>
                              <w:t>awarded to</w:t>
                            </w:r>
                            <w:r w:rsidRPr="002B1DB2">
                              <w:t xml:space="preserve"> Jewish Family Services</w:t>
                            </w:r>
                            <w:r>
                              <w:t>.</w:t>
                            </w:r>
                          </w:p>
                          <w:p w14:paraId="510B887F" w14:textId="2D66FE7C" w:rsidR="007D3B74" w:rsidRPr="00E04E78" w:rsidRDefault="007D3B74" w:rsidP="007D3B74">
                            <w:pPr>
                              <w:spacing w:after="0"/>
                              <w:rPr>
                                <w:sz w:val="10"/>
                                <w:szCs w:val="10"/>
                              </w:rPr>
                            </w:pPr>
                          </w:p>
                          <w:p w14:paraId="42805FDB" w14:textId="5C9ECE60" w:rsidR="007D3B74" w:rsidRDefault="00E04E78" w:rsidP="007D3B74">
                            <w:pPr>
                              <w:spacing w:after="0"/>
                            </w:pPr>
                            <w:r>
                              <w:t xml:space="preserve">The </w:t>
                            </w:r>
                            <w:r w:rsidR="007D3B74">
                              <w:t xml:space="preserve">Community Impact Grant will facilitate </w:t>
                            </w:r>
                            <w:r w:rsidR="007D3B74" w:rsidRPr="002B1DB2">
                              <w:t>Jewish Family Services</w:t>
                            </w:r>
                            <w:r w:rsidR="007D3B74">
                              <w:t>’</w:t>
                            </w:r>
                            <w:r w:rsidR="007D3B74" w:rsidRPr="002B1DB2">
                              <w:t xml:space="preserve"> </w:t>
                            </w:r>
                            <w:r w:rsidR="007D3B74">
                              <w:t>expansion</w:t>
                            </w:r>
                            <w:r w:rsidR="007D3B74" w:rsidRPr="002B1DB2">
                              <w:t xml:space="preserve"> </w:t>
                            </w:r>
                            <w:r w:rsidR="007D3B74">
                              <w:t>of</w:t>
                            </w:r>
                            <w:r w:rsidR="007D3B74" w:rsidRPr="002B1DB2">
                              <w:t xml:space="preserve"> youth mental health services in the Jewish community by broadening accessibility to </w:t>
                            </w:r>
                            <w:r w:rsidR="007D3B74">
                              <w:t>provide</w:t>
                            </w:r>
                            <w:r w:rsidR="007D3B74" w:rsidRPr="002B1DB2">
                              <w:t xml:space="preserve"> </w:t>
                            </w:r>
                            <w:r w:rsidR="007D3B74">
                              <w:t xml:space="preserve">in-person services at </w:t>
                            </w:r>
                            <w:r w:rsidR="007D3B74" w:rsidRPr="002B1DB2">
                              <w:t>synagogues,</w:t>
                            </w:r>
                            <w:r w:rsidR="007D3B74">
                              <w:t xml:space="preserve"> day</w:t>
                            </w:r>
                            <w:r w:rsidR="007D3B74" w:rsidRPr="002B1DB2">
                              <w:t xml:space="preserve"> schools, and childcare centers.</w:t>
                            </w:r>
                          </w:p>
                          <w:p w14:paraId="170C5848" w14:textId="1CB52102" w:rsidR="007D3B74" w:rsidRDefault="007D3B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22602A" id="_x0000_t202" coordsize="21600,21600" o:spt="202" path="m,l,21600r21600,l21600,xe">
                <v:stroke joinstyle="miter"/>
                <v:path gradientshapeok="t" o:connecttype="rect"/>
              </v:shapetype>
              <v:shape id="Text Box 2" o:spid="_x0000_s1026" type="#_x0000_t202" style="position:absolute;margin-left:91.8pt;margin-top:6pt;width:424.5pt;height:73.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">
                <v:textbox>
                  <w:txbxContent>
                    <w:p w14:paraId="30C5C017" w14:textId="77777777" w:rsidR="00E04E78" w:rsidRDefault="007D3B74" w:rsidP="007D3B74">
                      <w:pPr>
                        <w:spacing w:after="0"/>
                      </w:pPr>
                      <w:r w:rsidRPr="007D3B74">
                        <w:rPr>
                          <w:b/>
                          <w:bCs/>
                          <w:u w:val="single"/>
                        </w:rPr>
                        <w:t>Expanded Youth Mental Health Services</w:t>
                      </w:r>
                      <w:r w:rsidRPr="002B1DB2">
                        <w:t xml:space="preserve"> </w:t>
                      </w:r>
                      <w:r>
                        <w:t>awarded to</w:t>
                      </w:r>
                      <w:r w:rsidRPr="002B1DB2">
                        <w:t xml:space="preserve"> Jewish Family Services</w:t>
                      </w:r>
                      <w:r>
                        <w:t>.</w:t>
                      </w:r>
                    </w:p>
                    <w:p w14:paraId="510B887F" w14:textId="2D66FE7C" w:rsidR="007D3B74" w:rsidRPr="00E04E78" w:rsidRDefault="007D3B74" w:rsidP="007D3B74">
                      <w:pPr>
                        <w:spacing w:after="0"/>
                        <w:rPr>
                          <w:sz w:val="10"/>
                          <w:szCs w:val="10"/>
                        </w:rPr>
                      </w:pPr>
                    </w:p>
                    <w:p w14:paraId="42805FDB" w14:textId="5C9ECE60" w:rsidR="007D3B74" w:rsidRDefault="00E04E78" w:rsidP="007D3B74">
                      <w:pPr>
                        <w:spacing w:after="0"/>
                      </w:pPr>
                      <w:r>
                        <w:t xml:space="preserve">The </w:t>
                      </w:r>
                      <w:r w:rsidR="007D3B74">
                        <w:t xml:space="preserve">Community Impact Grant will facilitate </w:t>
                      </w:r>
                      <w:r w:rsidR="007D3B74" w:rsidRPr="002B1DB2">
                        <w:t>Jewish Family Services</w:t>
                      </w:r>
                      <w:r w:rsidR="007D3B74">
                        <w:t>’</w:t>
                      </w:r>
                      <w:r w:rsidR="007D3B74" w:rsidRPr="002B1DB2">
                        <w:t xml:space="preserve"> </w:t>
                      </w:r>
                      <w:r w:rsidR="007D3B74">
                        <w:t>expansion</w:t>
                      </w:r>
                      <w:r w:rsidR="007D3B74" w:rsidRPr="002B1DB2">
                        <w:t xml:space="preserve"> </w:t>
                      </w:r>
                      <w:r w:rsidR="007D3B74">
                        <w:t>of</w:t>
                      </w:r>
                      <w:r w:rsidR="007D3B74" w:rsidRPr="002B1DB2">
                        <w:t xml:space="preserve"> youth mental health services in the Jewish community by broadening accessibility to </w:t>
                      </w:r>
                      <w:r w:rsidR="007D3B74">
                        <w:t>provide</w:t>
                      </w:r>
                      <w:r w:rsidR="007D3B74" w:rsidRPr="002B1DB2">
                        <w:t xml:space="preserve"> </w:t>
                      </w:r>
                      <w:r w:rsidR="007D3B74">
                        <w:t xml:space="preserve">in-person services at </w:t>
                      </w:r>
                      <w:r w:rsidR="007D3B74" w:rsidRPr="002B1DB2">
                        <w:t>synagogues,</w:t>
                      </w:r>
                      <w:r w:rsidR="007D3B74">
                        <w:t xml:space="preserve"> day</w:t>
                      </w:r>
                      <w:r w:rsidR="007D3B74" w:rsidRPr="002B1DB2">
                        <w:t xml:space="preserve"> schools, and childcare centers.</w:t>
                      </w:r>
                    </w:p>
                    <w:p w14:paraId="170C5848" w14:textId="1CB52102" w:rsidR="007D3B74" w:rsidRDefault="007D3B74"/>
                  </w:txbxContent>
                </v:textbox>
                <w10:wrap type="square"/>
              </v:shape>
            </w:pict>
          </mc:Fallback>
        </mc:AlternateContent>
      </w:r>
      <w:r>
        <w:rPr>
          <w:noProof/>
        </w:rPr>
        <w:drawing>
          <wp:inline distT="0" distB="0" distL="0" distR="0" wp14:anchorId="5101152F" wp14:editId="29F6D450">
            <wp:extent cx="1038225" cy="1009620"/>
            <wp:effectExtent l="0" t="0" r="0" b="0"/>
            <wp:docPr id="1941190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6157" cy="1046507"/>
                    </a:xfrm>
                    <a:prstGeom prst="rect">
                      <a:avLst/>
                    </a:prstGeom>
                    <a:noFill/>
                    <a:ln>
                      <a:noFill/>
                    </a:ln>
                  </pic:spPr>
                </pic:pic>
              </a:graphicData>
            </a:graphic>
          </wp:inline>
        </w:drawing>
      </w:r>
    </w:p>
    <w:p w14:paraId="37402DFC" w14:textId="77777777" w:rsidR="007D3B74" w:rsidRPr="00FF7ED3" w:rsidRDefault="007D3B74" w:rsidP="00AB0BCC">
      <w:pPr>
        <w:spacing w:after="0"/>
        <w:rPr>
          <w:b/>
          <w:bCs/>
          <w:sz w:val="10"/>
          <w:szCs w:val="10"/>
          <w:u w:val="single"/>
        </w:rPr>
      </w:pPr>
    </w:p>
    <w:p w14:paraId="6FC937DB" w14:textId="372D05B7" w:rsidR="0024520A" w:rsidRDefault="007D3B74" w:rsidP="0024520A">
      <w:pPr>
        <w:spacing w:after="0"/>
      </w:pPr>
      <w:r>
        <w:rPr>
          <w:noProof/>
        </w:rPr>
        <mc:AlternateContent>
          <mc:Choice Requires="wps">
            <w:drawing>
              <wp:anchor distT="45720" distB="45720" distL="114300" distR="114300" simplePos="0" relativeHeight="251661312" behindDoc="0" locked="0" layoutInCell="1" allowOverlap="1" wp14:anchorId="0D2B03EA" wp14:editId="5B034F3D">
                <wp:simplePos x="0" y="0"/>
                <wp:positionH relativeFrom="column">
                  <wp:posOffset>1165860</wp:posOffset>
                </wp:positionH>
                <wp:positionV relativeFrom="paragraph">
                  <wp:posOffset>172720</wp:posOffset>
                </wp:positionV>
                <wp:extent cx="5391150" cy="1095375"/>
                <wp:effectExtent l="0" t="0" r="19050" b="28575"/>
                <wp:wrapSquare wrapText="bothSides"/>
                <wp:docPr id="14821634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095375"/>
                        </a:xfrm>
                        <a:prstGeom prst="rect">
                          <a:avLst/>
                        </a:prstGeom>
                        <a:solidFill>
                          <a:srgbClr val="FFFFFF"/>
                        </a:solidFill>
                        <a:ln w="9525">
                          <a:solidFill>
                            <a:srgbClr val="000000"/>
                          </a:solidFill>
                          <a:miter lim="800000"/>
                          <a:headEnd/>
                          <a:tailEnd/>
                        </a:ln>
                      </wps:spPr>
                      <wps:txbx>
                        <w:txbxContent>
                          <w:p w14:paraId="467DC1E8" w14:textId="030F4306" w:rsidR="007D3B74" w:rsidRDefault="007D3B74" w:rsidP="007D3B74">
                            <w:pPr>
                              <w:spacing w:after="0"/>
                            </w:pPr>
                            <w:r w:rsidRPr="007D3B74">
                              <w:rPr>
                                <w:b/>
                                <w:bCs/>
                                <w:u w:val="single"/>
                              </w:rPr>
                              <w:t>Collaborative Teen Engagement Program</w:t>
                            </w:r>
                            <w:r>
                              <w:t xml:space="preserve"> awarded to Temple Beth El.</w:t>
                            </w:r>
                          </w:p>
                          <w:p w14:paraId="2B5E1E41" w14:textId="77777777" w:rsidR="00E04E78" w:rsidRPr="00E04E78" w:rsidRDefault="00E04E78" w:rsidP="007D3B74">
                            <w:pPr>
                              <w:spacing w:after="0"/>
                              <w:rPr>
                                <w:sz w:val="10"/>
                                <w:szCs w:val="10"/>
                              </w:rPr>
                            </w:pPr>
                          </w:p>
                          <w:p w14:paraId="6184C934" w14:textId="6811C13B" w:rsidR="007D3B74" w:rsidRDefault="007D3B74" w:rsidP="007D3B74">
                            <w:pPr>
                              <w:spacing w:after="0"/>
                            </w:pPr>
                            <w:r>
                              <w:t xml:space="preserve">Community Impact Grant funding will allow Temple Beth El, Temple B’rith Kodesh and Temple Sinai to expand their collaboration around teen engagement </w:t>
                            </w:r>
                            <w:r w:rsidR="005E3B48">
                              <w:t xml:space="preserve">programming </w:t>
                            </w:r>
                            <w:r>
                              <w:t>launched last year to include two additional age groups, 4th and 5th graders and middle schoolers, with the goal of bringing together Jewish students from all three synagogues for Jewish programming.</w:t>
                            </w:r>
                          </w:p>
                          <w:p w14:paraId="4C3B2B34" w14:textId="50FE4A85" w:rsidR="007D3B74" w:rsidRDefault="007D3B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2B03EA" id="_x0000_s1027" type="#_x0000_t202" style="position:absolute;margin-left:91.8pt;margin-top:13.6pt;width:424.5pt;height:86.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">
                <v:textbox>
                  <w:txbxContent>
                    <w:p w14:paraId="467DC1E8" w14:textId="030F4306" w:rsidR="007D3B74" w:rsidRDefault="007D3B74" w:rsidP="007D3B74">
                      <w:pPr>
                        <w:spacing w:after="0"/>
                      </w:pPr>
                      <w:r w:rsidRPr="007D3B74">
                        <w:rPr>
                          <w:b/>
                          <w:bCs/>
                          <w:u w:val="single"/>
                        </w:rPr>
                        <w:t>Collaborative Teen Engagement Program</w:t>
                      </w:r>
                      <w:r>
                        <w:t xml:space="preserve"> awarded to Temple Beth El.</w:t>
                      </w:r>
                    </w:p>
                    <w:p w14:paraId="2B5E1E41" w14:textId="77777777" w:rsidR="00E04E78" w:rsidRPr="00E04E78" w:rsidRDefault="00E04E78" w:rsidP="007D3B74">
                      <w:pPr>
                        <w:spacing w:after="0"/>
                        <w:rPr>
                          <w:sz w:val="10"/>
                          <w:szCs w:val="10"/>
                        </w:rPr>
                      </w:pPr>
                    </w:p>
                    <w:p w14:paraId="6184C934" w14:textId="6811C13B" w:rsidR="007D3B74" w:rsidRDefault="007D3B74" w:rsidP="007D3B74">
                      <w:pPr>
                        <w:spacing w:after="0"/>
                      </w:pPr>
                      <w:r>
                        <w:t xml:space="preserve">Community Impact Grant funding will allow Temple Beth El, Temple B’rith Kodesh and Temple Sinai to expand their collaboration around teen engagement </w:t>
                      </w:r>
                      <w:r w:rsidR="005E3B48">
                        <w:t xml:space="preserve">programming </w:t>
                      </w:r>
                      <w:r>
                        <w:t>launched last year to include two additional age groups, 4th and 5th graders and middle schoolers, with the goal of bringing together Jewish students from all three synagogues for Jewish programming.</w:t>
                      </w:r>
                    </w:p>
                    <w:p w14:paraId="4C3B2B34" w14:textId="50FE4A85" w:rsidR="007D3B74" w:rsidRDefault="007D3B74"/>
                  </w:txbxContent>
                </v:textbox>
                <w10:wrap type="square"/>
              </v:shape>
            </w:pict>
          </mc:Fallback>
        </mc:AlternateContent>
      </w:r>
    </w:p>
    <w:p w14:paraId="3F61CB3B" w14:textId="62141315" w:rsidR="007D3B74" w:rsidRDefault="007D3B74" w:rsidP="0024520A">
      <w:pPr>
        <w:spacing w:after="0"/>
      </w:pPr>
      <w:r>
        <w:rPr>
          <w:noProof/>
        </w:rPr>
        <w:drawing>
          <wp:inline distT="0" distB="0" distL="0" distR="0" wp14:anchorId="34992A91" wp14:editId="247DC594">
            <wp:extent cx="1038225" cy="638575"/>
            <wp:effectExtent l="0" t="0" r="0" b="9525"/>
            <wp:docPr id="19865675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1701" cy="653014"/>
                    </a:xfrm>
                    <a:prstGeom prst="rect">
                      <a:avLst/>
                    </a:prstGeom>
                    <a:noFill/>
                    <a:ln>
                      <a:noFill/>
                    </a:ln>
                  </pic:spPr>
                </pic:pic>
              </a:graphicData>
            </a:graphic>
          </wp:inline>
        </w:drawing>
      </w:r>
    </w:p>
    <w:p w14:paraId="17980B93" w14:textId="77777777" w:rsidR="007D3B74" w:rsidRDefault="007D3B74" w:rsidP="0024520A">
      <w:pPr>
        <w:spacing w:after="0"/>
      </w:pPr>
    </w:p>
    <w:p w14:paraId="51960916" w14:textId="77777777" w:rsidR="005E1991" w:rsidRDefault="005E1991" w:rsidP="0024520A">
      <w:pPr>
        <w:spacing w:after="0"/>
        <w:rPr>
          <w:b/>
          <w:bCs/>
        </w:rPr>
      </w:pPr>
    </w:p>
    <w:p w14:paraId="1C2FD9C7" w14:textId="77777777" w:rsidR="007D3B74" w:rsidRPr="00FF7ED3" w:rsidRDefault="007D3B74" w:rsidP="0024520A">
      <w:pPr>
        <w:spacing w:after="0"/>
        <w:rPr>
          <w:b/>
          <w:bCs/>
          <w:sz w:val="10"/>
          <w:szCs w:val="10"/>
        </w:rPr>
      </w:pPr>
    </w:p>
    <w:p w14:paraId="15CC55AA" w14:textId="77777777" w:rsidR="00A17F92" w:rsidRDefault="00A17F92" w:rsidP="0024520A">
      <w:pPr>
        <w:spacing w:after="0"/>
        <w:rPr>
          <w:b/>
          <w:bCs/>
          <w:sz w:val="10"/>
          <w:szCs w:val="10"/>
        </w:rPr>
      </w:pPr>
    </w:p>
    <w:p w14:paraId="3AF07C6F" w14:textId="553CBA85" w:rsidR="007D3B74" w:rsidRDefault="009C5634" w:rsidP="0024520A">
      <w:pPr>
        <w:spacing w:after="0"/>
      </w:pPr>
      <w:r>
        <w:rPr>
          <w:noProof/>
        </w:rPr>
        <mc:AlternateContent>
          <mc:Choice Requires="wps">
            <w:drawing>
              <wp:anchor distT="45720" distB="45720" distL="114300" distR="114300" simplePos="0" relativeHeight="251663360" behindDoc="0" locked="0" layoutInCell="1" allowOverlap="1" wp14:anchorId="50D297A1" wp14:editId="25DD0005">
                <wp:simplePos x="0" y="0"/>
                <wp:positionH relativeFrom="column">
                  <wp:posOffset>1165860</wp:posOffset>
                </wp:positionH>
                <wp:positionV relativeFrom="paragraph">
                  <wp:posOffset>114300</wp:posOffset>
                </wp:positionV>
                <wp:extent cx="5391150" cy="1457325"/>
                <wp:effectExtent l="0" t="0" r="19050" b="28575"/>
                <wp:wrapSquare wrapText="bothSides"/>
                <wp:docPr id="1691050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457325"/>
                        </a:xfrm>
                        <a:prstGeom prst="rect">
                          <a:avLst/>
                        </a:prstGeom>
                        <a:solidFill>
                          <a:srgbClr val="FFFFFF"/>
                        </a:solidFill>
                        <a:ln w="9525">
                          <a:solidFill>
                            <a:srgbClr val="000000"/>
                          </a:solidFill>
                          <a:miter lim="800000"/>
                          <a:headEnd/>
                          <a:tailEnd/>
                        </a:ln>
                      </wps:spPr>
                      <wps:txbx>
                        <w:txbxContent>
                          <w:p w14:paraId="47681BC3" w14:textId="12F0B242" w:rsidR="009C5634" w:rsidRDefault="009C5634" w:rsidP="009C5634">
                            <w:pPr>
                              <w:spacing w:after="0"/>
                            </w:pPr>
                            <w:r w:rsidRPr="00FF7ED3">
                              <w:rPr>
                                <w:b/>
                                <w:bCs/>
                                <w:u w:val="single"/>
                              </w:rPr>
                              <w:t>College Student Trip to Washington, D.C.</w:t>
                            </w:r>
                            <w:r w:rsidR="00FF7ED3">
                              <w:t xml:space="preserve"> </w:t>
                            </w:r>
                            <w:r>
                              <w:t>awarded to Hillel of the University of Rochester</w:t>
                            </w:r>
                            <w:r w:rsidR="007F347B">
                              <w:t>.</w:t>
                            </w:r>
                          </w:p>
                          <w:p w14:paraId="10B7FB80" w14:textId="77777777" w:rsidR="00E04E78" w:rsidRPr="00E04E78" w:rsidRDefault="00E04E78" w:rsidP="009C5634">
                            <w:pPr>
                              <w:spacing w:after="0"/>
                              <w:rPr>
                                <w:sz w:val="10"/>
                                <w:szCs w:val="10"/>
                              </w:rPr>
                            </w:pPr>
                          </w:p>
                          <w:p w14:paraId="7FFDDF34" w14:textId="2A569829" w:rsidR="009C5634" w:rsidRDefault="009C5634" w:rsidP="009C5634">
                            <w:pPr>
                              <w:spacing w:after="0"/>
                            </w:pPr>
                            <w:r>
                              <w:t>Hillel of the University of Rochester will launch a Jewish identity and engagement trip to Washington, D.C. for college students (including, visiting the United States Holocaust Memorial Museum, the Capitol, monuments, Sixth &amp; I Synagogue, meeting with our representatives) to reflect on what it means to be an American Jew - past, present, and future, to inspire students, increase Jewish pride, engagement and activism.</w:t>
                            </w:r>
                            <w:r w:rsidR="005E3B48">
                              <w:t xml:space="preserve"> Students participating in Rochester area college Hillel’s will be eligible to apply.</w:t>
                            </w:r>
                          </w:p>
                          <w:p w14:paraId="7556829B" w14:textId="201E59CF" w:rsidR="009C5634" w:rsidRDefault="009C56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D297A1" id="_x0000_s1028" type="#_x0000_t202" style="position:absolute;margin-left:91.8pt;margin-top:9pt;width:424.5pt;height:114.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">
                <v:textbox>
                  <w:txbxContent>
                    <w:p w14:paraId="47681BC3" w14:textId="12F0B242" w:rsidR="009C5634" w:rsidRDefault="009C5634" w:rsidP="009C5634">
                      <w:pPr>
                        <w:spacing w:after="0"/>
                      </w:pPr>
                      <w:r w:rsidRPr="00FF7ED3">
                        <w:rPr>
                          <w:b/>
                          <w:bCs/>
                          <w:u w:val="single"/>
                        </w:rPr>
                        <w:t>College Student Trip to Washington, D.C.</w:t>
                      </w:r>
                      <w:r w:rsidR="00FF7ED3">
                        <w:t xml:space="preserve"> </w:t>
                      </w:r>
                      <w:r>
                        <w:t>awarded to Hillel of the University of Rochester</w:t>
                      </w:r>
                      <w:r w:rsidR="007F347B">
                        <w:t>.</w:t>
                      </w:r>
                    </w:p>
                    <w:p w14:paraId="10B7FB80" w14:textId="77777777" w:rsidR="00E04E78" w:rsidRPr="00E04E78" w:rsidRDefault="00E04E78" w:rsidP="009C5634">
                      <w:pPr>
                        <w:spacing w:after="0"/>
                        <w:rPr>
                          <w:sz w:val="10"/>
                          <w:szCs w:val="10"/>
                        </w:rPr>
                      </w:pPr>
                    </w:p>
                    <w:p w14:paraId="7FFDDF34" w14:textId="2A569829" w:rsidR="009C5634" w:rsidRDefault="009C5634" w:rsidP="009C5634">
                      <w:pPr>
                        <w:spacing w:after="0"/>
                      </w:pPr>
                      <w:r>
                        <w:t>Hillel of the University of Rochester will launch a Jewish identity and engagement trip to Washington, D.C. for college students (including, visiting the United States Holocaust Memorial Museum, the Capitol, monuments, Sixth &amp; I Synagogue, meeting with our representatives) to reflect on what it means to be an American Jew - past, present, and future, to inspire students, increase Jewish pride, engagement and activism.</w:t>
                      </w:r>
                      <w:r w:rsidR="005E3B48">
                        <w:t xml:space="preserve"> Students participating in Rochester area college Hillel’s will be eligible to apply.</w:t>
                      </w:r>
                    </w:p>
                    <w:p w14:paraId="7556829B" w14:textId="201E59CF" w:rsidR="009C5634" w:rsidRDefault="009C5634"/>
                  </w:txbxContent>
                </v:textbox>
                <w10:wrap type="square"/>
              </v:shape>
            </w:pict>
          </mc:Fallback>
        </mc:AlternateContent>
      </w:r>
    </w:p>
    <w:p w14:paraId="5733CA30" w14:textId="405B316F" w:rsidR="007D3B74" w:rsidRDefault="009C5634" w:rsidP="0024520A">
      <w:pPr>
        <w:spacing w:after="0"/>
      </w:pPr>
      <w:r>
        <w:rPr>
          <w:noProof/>
        </w:rPr>
        <w:drawing>
          <wp:inline distT="0" distB="0" distL="0" distR="0" wp14:anchorId="5E9C9AE2" wp14:editId="2D2693B2">
            <wp:extent cx="1038225" cy="444954"/>
            <wp:effectExtent l="0" t="0" r="0" b="0"/>
            <wp:docPr id="6361816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1409" cy="446318"/>
                    </a:xfrm>
                    <a:prstGeom prst="rect">
                      <a:avLst/>
                    </a:prstGeom>
                    <a:noFill/>
                    <a:ln>
                      <a:noFill/>
                    </a:ln>
                  </pic:spPr>
                </pic:pic>
              </a:graphicData>
            </a:graphic>
          </wp:inline>
        </w:drawing>
      </w:r>
    </w:p>
    <w:p w14:paraId="3C6FA9F8" w14:textId="77777777" w:rsidR="009C5634" w:rsidRDefault="009C5634" w:rsidP="0024520A">
      <w:pPr>
        <w:spacing w:after="0"/>
        <w:rPr>
          <w:b/>
          <w:bCs/>
        </w:rPr>
      </w:pPr>
    </w:p>
    <w:p w14:paraId="0E67A2E5" w14:textId="77777777" w:rsidR="009743E1" w:rsidRDefault="009743E1" w:rsidP="0024520A">
      <w:pPr>
        <w:spacing w:after="0"/>
        <w:rPr>
          <w:b/>
          <w:bCs/>
        </w:rPr>
      </w:pPr>
    </w:p>
    <w:p w14:paraId="53868E2C" w14:textId="77777777" w:rsidR="009C5634" w:rsidRDefault="009C5634" w:rsidP="0024520A">
      <w:pPr>
        <w:spacing w:after="0"/>
        <w:rPr>
          <w:b/>
          <w:bCs/>
        </w:rPr>
      </w:pPr>
    </w:p>
    <w:p w14:paraId="34B13678" w14:textId="77777777" w:rsidR="009C5634" w:rsidRDefault="009C5634" w:rsidP="0024520A">
      <w:pPr>
        <w:spacing w:after="0"/>
        <w:rPr>
          <w:b/>
          <w:bCs/>
        </w:rPr>
      </w:pPr>
    </w:p>
    <w:p w14:paraId="03586462" w14:textId="77777777" w:rsidR="009C5634" w:rsidRPr="00A17F92" w:rsidRDefault="009C5634" w:rsidP="0024520A">
      <w:pPr>
        <w:spacing w:after="0"/>
        <w:rPr>
          <w:b/>
          <w:bCs/>
          <w:sz w:val="10"/>
          <w:szCs w:val="10"/>
        </w:rPr>
      </w:pPr>
    </w:p>
    <w:p w14:paraId="24197214" w14:textId="00485A91" w:rsidR="00280B76" w:rsidRDefault="00280B76" w:rsidP="0024520A">
      <w:pPr>
        <w:spacing w:after="0"/>
      </w:pPr>
    </w:p>
    <w:p w14:paraId="365B2355" w14:textId="77777777" w:rsidR="00902121" w:rsidRDefault="00902121" w:rsidP="0024520A">
      <w:pPr>
        <w:spacing w:after="0"/>
      </w:pPr>
    </w:p>
    <w:p w14:paraId="3B43CEE5" w14:textId="616750F0" w:rsidR="00247279" w:rsidRDefault="00247279" w:rsidP="0024520A">
      <w:pPr>
        <w:spacing w:after="0"/>
        <w:rPr>
          <w:noProof/>
        </w:rPr>
      </w:pPr>
      <w:r>
        <w:rPr>
          <w:noProof/>
        </w:rPr>
        <mc:AlternateContent>
          <mc:Choice Requires="wps">
            <w:drawing>
              <wp:anchor distT="45720" distB="45720" distL="114300" distR="114300" simplePos="0" relativeHeight="251667456" behindDoc="0" locked="0" layoutInCell="1" allowOverlap="1" wp14:anchorId="28D1AEF7" wp14:editId="05C484BE">
                <wp:simplePos x="0" y="0"/>
                <wp:positionH relativeFrom="column">
                  <wp:posOffset>1165860</wp:posOffset>
                </wp:positionH>
                <wp:positionV relativeFrom="paragraph">
                  <wp:posOffset>8255</wp:posOffset>
                </wp:positionV>
                <wp:extent cx="5391150" cy="1447800"/>
                <wp:effectExtent l="0" t="0" r="19050" b="19050"/>
                <wp:wrapSquare wrapText="bothSides"/>
                <wp:docPr id="11899877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447800"/>
                        </a:xfrm>
                        <a:prstGeom prst="rect">
                          <a:avLst/>
                        </a:prstGeom>
                        <a:solidFill>
                          <a:srgbClr val="FFFFFF"/>
                        </a:solidFill>
                        <a:ln w="9525">
                          <a:solidFill>
                            <a:srgbClr val="000000"/>
                          </a:solidFill>
                          <a:miter lim="800000"/>
                          <a:headEnd/>
                          <a:tailEnd/>
                        </a:ln>
                      </wps:spPr>
                      <wps:txbx>
                        <w:txbxContent>
                          <w:p w14:paraId="494E81F7" w14:textId="64634FE4" w:rsidR="00247279" w:rsidRDefault="00247279" w:rsidP="00247279">
                            <w:pPr>
                              <w:spacing w:after="0"/>
                            </w:pPr>
                            <w:r w:rsidRPr="00E25F11">
                              <w:rPr>
                                <w:b/>
                                <w:bCs/>
                                <w:u w:val="single"/>
                              </w:rPr>
                              <w:t>Community Holocaust Database and Cemetery Map</w:t>
                            </w:r>
                            <w:r w:rsidR="00E25F11">
                              <w:rPr>
                                <w:b/>
                                <w:bCs/>
                              </w:rPr>
                              <w:t xml:space="preserve"> </w:t>
                            </w:r>
                            <w:r>
                              <w:t>awarded to the Holocaust Committee of the Friends of Mt. Hope Cemetery</w:t>
                            </w:r>
                            <w:r w:rsidR="00E25F11">
                              <w:t>.</w:t>
                            </w:r>
                          </w:p>
                          <w:p w14:paraId="50016B15" w14:textId="77777777" w:rsidR="00E04E78" w:rsidRPr="00E04E78" w:rsidRDefault="00E04E78" w:rsidP="00247279">
                            <w:pPr>
                              <w:spacing w:after="0"/>
                              <w:rPr>
                                <w:sz w:val="10"/>
                                <w:szCs w:val="10"/>
                              </w:rPr>
                            </w:pPr>
                          </w:p>
                          <w:p w14:paraId="63DCC8E1" w14:textId="7BD26B28" w:rsidR="00247279" w:rsidRDefault="00247279" w:rsidP="00247279">
                            <w:pPr>
                              <w:spacing w:after="0"/>
                            </w:pPr>
                            <w:r>
                              <w:t xml:space="preserve">The Holocaust Committee of the Friends of Mt. Hope Cemetery will use </w:t>
                            </w:r>
                            <w:r w:rsidR="00E04E78">
                              <w:t xml:space="preserve">the </w:t>
                            </w:r>
                            <w:r>
                              <w:t>Community Impact funding to create one, comprehensive, community-wide database of all Rochester Holocaust survivor</w:t>
                            </w:r>
                            <w:r w:rsidR="0027050B">
                              <w:t>s – t</w:t>
                            </w:r>
                            <w:r>
                              <w:t>hat builds on and connects the work that has already been done at multiple organizations and includes burial locations, stories and ultimately digital maps of Holocaust survivors' gravesites to be used as an educational tool.</w:t>
                            </w:r>
                          </w:p>
                          <w:p w14:paraId="28134C03" w14:textId="77777777" w:rsidR="00247279" w:rsidRDefault="00247279" w:rsidP="00247279">
                            <w:pPr>
                              <w:spacing w:after="0"/>
                            </w:pPr>
                          </w:p>
                          <w:p w14:paraId="168119F4" w14:textId="4F3FD14C" w:rsidR="00247279" w:rsidRDefault="002472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D1AEF7" id="_x0000_s1029" type="#_x0000_t202" style="position:absolute;margin-left:91.8pt;margin-top:.65pt;width:424.5pt;height:11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">
                <v:textbox>
                  <w:txbxContent>
                    <w:p w14:paraId="494E81F7" w14:textId="64634FE4" w:rsidR="00247279" w:rsidRDefault="00247279" w:rsidP="00247279">
                      <w:pPr>
                        <w:spacing w:after="0"/>
                      </w:pPr>
                      <w:r w:rsidRPr="00E25F11">
                        <w:rPr>
                          <w:b/>
                          <w:bCs/>
                          <w:u w:val="single"/>
                        </w:rPr>
                        <w:t>Community Holocaust Database and Cemetery Map</w:t>
                      </w:r>
                      <w:r w:rsidR="00E25F11">
                        <w:rPr>
                          <w:b/>
                          <w:bCs/>
                        </w:rPr>
                        <w:t xml:space="preserve"> </w:t>
                      </w:r>
                      <w:r>
                        <w:t>awarded to the Holocaust Committee of the Friends of Mt. Hope Cemetery</w:t>
                      </w:r>
                      <w:r w:rsidR="00E25F11">
                        <w:t>.</w:t>
                      </w:r>
                    </w:p>
                    <w:p w14:paraId="50016B15" w14:textId="77777777" w:rsidR="00E04E78" w:rsidRPr="00E04E78" w:rsidRDefault="00E04E78" w:rsidP="00247279">
                      <w:pPr>
                        <w:spacing w:after="0"/>
                        <w:rPr>
                          <w:sz w:val="10"/>
                          <w:szCs w:val="10"/>
                        </w:rPr>
                      </w:pPr>
                    </w:p>
                    <w:p w14:paraId="63DCC8E1" w14:textId="7BD26B28" w:rsidR="00247279" w:rsidRDefault="00247279" w:rsidP="00247279">
                      <w:pPr>
                        <w:spacing w:after="0"/>
                      </w:pPr>
                      <w:r>
                        <w:t xml:space="preserve">The Holocaust Committee of the Friends of Mt. Hope Cemetery will use </w:t>
                      </w:r>
                      <w:r w:rsidR="00E04E78">
                        <w:t xml:space="preserve">the </w:t>
                      </w:r>
                      <w:r>
                        <w:t>Community Impact funding to create one, comprehensive, community-wide database of all Rochester Holocaust survivor</w:t>
                      </w:r>
                      <w:r w:rsidR="0027050B">
                        <w:t>s – t</w:t>
                      </w:r>
                      <w:r>
                        <w:t>hat builds on and connects the work that has already been done at multiple organizations and includes burial locations, stories and ultimately digital maps of Holocaust survivors' gravesites to be used as an educational tool.</w:t>
                      </w:r>
                    </w:p>
                    <w:p w14:paraId="28134C03" w14:textId="77777777" w:rsidR="00247279" w:rsidRDefault="00247279" w:rsidP="00247279">
                      <w:pPr>
                        <w:spacing w:after="0"/>
                      </w:pPr>
                    </w:p>
                    <w:p w14:paraId="168119F4" w14:textId="4F3FD14C" w:rsidR="00247279" w:rsidRDefault="00247279"/>
                  </w:txbxContent>
                </v:textbox>
                <w10:wrap type="square"/>
              </v:shape>
            </w:pict>
          </mc:Fallback>
        </mc:AlternateContent>
      </w:r>
    </w:p>
    <w:p w14:paraId="2E6D33A4" w14:textId="77777777" w:rsidR="00902121" w:rsidRDefault="00902121" w:rsidP="0024520A">
      <w:pPr>
        <w:spacing w:after="0"/>
        <w:rPr>
          <w:noProof/>
        </w:rPr>
      </w:pPr>
    </w:p>
    <w:p w14:paraId="4B2365DB" w14:textId="78F0B465" w:rsidR="00902121" w:rsidRDefault="00902121" w:rsidP="0024520A">
      <w:pPr>
        <w:spacing w:after="0"/>
      </w:pPr>
      <w:r>
        <w:rPr>
          <w:noProof/>
        </w:rPr>
        <w:drawing>
          <wp:inline distT="0" distB="0" distL="0" distR="0" wp14:anchorId="21A7C692" wp14:editId="1D7D3D00">
            <wp:extent cx="1038225" cy="291301"/>
            <wp:effectExtent l="0" t="0" r="0" b="0"/>
            <wp:docPr id="17742733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62125" cy="298007"/>
                    </a:xfrm>
                    <a:prstGeom prst="rect">
                      <a:avLst/>
                    </a:prstGeom>
                    <a:noFill/>
                    <a:ln>
                      <a:noFill/>
                    </a:ln>
                  </pic:spPr>
                </pic:pic>
              </a:graphicData>
            </a:graphic>
          </wp:inline>
        </w:drawing>
      </w:r>
    </w:p>
    <w:p w14:paraId="41C085CA" w14:textId="77777777" w:rsidR="00247279" w:rsidRDefault="00247279" w:rsidP="0024520A">
      <w:pPr>
        <w:spacing w:after="0"/>
      </w:pPr>
    </w:p>
    <w:p w14:paraId="0CC998BE" w14:textId="77777777" w:rsidR="00902121" w:rsidRDefault="00902121" w:rsidP="0024520A">
      <w:pPr>
        <w:spacing w:after="0"/>
      </w:pPr>
    </w:p>
    <w:p w14:paraId="5C03A0D8" w14:textId="77777777" w:rsidR="00902121" w:rsidRDefault="00902121" w:rsidP="0024520A">
      <w:pPr>
        <w:spacing w:after="0"/>
      </w:pPr>
    </w:p>
    <w:p w14:paraId="74A003FA" w14:textId="77777777" w:rsidR="00902121" w:rsidRDefault="00902121" w:rsidP="0024520A">
      <w:pPr>
        <w:spacing w:after="0"/>
      </w:pPr>
    </w:p>
    <w:p w14:paraId="1D3F0071" w14:textId="77777777" w:rsidR="009113A9" w:rsidRDefault="009113A9" w:rsidP="0024520A">
      <w:pPr>
        <w:spacing w:after="0"/>
      </w:pPr>
    </w:p>
    <w:p w14:paraId="346FE5CA" w14:textId="77777777" w:rsidR="00D960E1" w:rsidRDefault="00D960E1" w:rsidP="0024520A">
      <w:pPr>
        <w:spacing w:after="0"/>
      </w:pPr>
    </w:p>
    <w:p w14:paraId="0100C682" w14:textId="77777777" w:rsidR="00D960E1" w:rsidRDefault="00D960E1" w:rsidP="0024520A">
      <w:pPr>
        <w:spacing w:after="0"/>
      </w:pPr>
    </w:p>
    <w:p w14:paraId="50AA0BC1" w14:textId="77777777" w:rsidR="00D960E1" w:rsidRDefault="00D960E1" w:rsidP="0024520A">
      <w:pPr>
        <w:spacing w:after="0"/>
      </w:pPr>
    </w:p>
    <w:p w14:paraId="43F986DC" w14:textId="77777777" w:rsidR="00D960E1" w:rsidRDefault="00D960E1" w:rsidP="0024520A">
      <w:pPr>
        <w:spacing w:after="0"/>
      </w:pPr>
    </w:p>
    <w:p w14:paraId="58352F4B" w14:textId="270C56A4" w:rsidR="00FF7ED3" w:rsidRDefault="00762B2D" w:rsidP="0024520A">
      <w:pPr>
        <w:spacing w:after="0"/>
        <w:rPr>
          <w:b/>
          <w:bCs/>
        </w:rPr>
      </w:pPr>
      <w:r w:rsidRPr="00762B2D">
        <w:rPr>
          <w:b/>
          <w:bCs/>
          <w:noProof/>
        </w:rPr>
        <w:lastRenderedPageBreak/>
        <mc:AlternateContent>
          <mc:Choice Requires="wps">
            <w:drawing>
              <wp:anchor distT="45720" distB="45720" distL="114300" distR="114300" simplePos="0" relativeHeight="251665408" behindDoc="0" locked="0" layoutInCell="1" allowOverlap="1" wp14:anchorId="1F64A8CC" wp14:editId="4A56208D">
                <wp:simplePos x="0" y="0"/>
                <wp:positionH relativeFrom="column">
                  <wp:posOffset>1165860</wp:posOffset>
                </wp:positionH>
                <wp:positionV relativeFrom="paragraph">
                  <wp:posOffset>44450</wp:posOffset>
                </wp:positionV>
                <wp:extent cx="5391150" cy="1095375"/>
                <wp:effectExtent l="0" t="0" r="19050" b="28575"/>
                <wp:wrapSquare wrapText="bothSides"/>
                <wp:docPr id="7338573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095375"/>
                        </a:xfrm>
                        <a:prstGeom prst="rect">
                          <a:avLst/>
                        </a:prstGeom>
                        <a:solidFill>
                          <a:srgbClr val="FFFFFF"/>
                        </a:solidFill>
                        <a:ln w="9525">
                          <a:solidFill>
                            <a:srgbClr val="000000"/>
                          </a:solidFill>
                          <a:miter lim="800000"/>
                          <a:headEnd/>
                          <a:tailEnd/>
                        </a:ln>
                      </wps:spPr>
                      <wps:txbx>
                        <w:txbxContent>
                          <w:p w14:paraId="7D5D15A0" w14:textId="5DDE3FFB" w:rsidR="00762B2D" w:rsidRDefault="00762B2D" w:rsidP="00762B2D">
                            <w:pPr>
                              <w:spacing w:after="0"/>
                            </w:pPr>
                            <w:bookmarkStart w:id="0" w:name="_Hlk139978745"/>
                            <w:r w:rsidRPr="00762B2D">
                              <w:rPr>
                                <w:b/>
                                <w:bCs/>
                                <w:u w:val="single"/>
                              </w:rPr>
                              <w:t xml:space="preserve">“Grow Rochester” </w:t>
                            </w:r>
                            <w:r w:rsidR="008F622A">
                              <w:rPr>
                                <w:b/>
                                <w:bCs/>
                                <w:u w:val="single"/>
                              </w:rPr>
                              <w:t xml:space="preserve">Tuition </w:t>
                            </w:r>
                            <w:r w:rsidRPr="00762B2D">
                              <w:rPr>
                                <w:b/>
                                <w:bCs/>
                                <w:u w:val="single"/>
                              </w:rPr>
                              <w:t>Matching Fund</w:t>
                            </w:r>
                            <w:r>
                              <w:t xml:space="preserve"> awarded to Derech Hatorah.</w:t>
                            </w:r>
                          </w:p>
                          <w:bookmarkEnd w:id="0"/>
                          <w:p w14:paraId="27FE409C" w14:textId="77777777" w:rsidR="00E04E78" w:rsidRPr="00E04E78" w:rsidRDefault="00E04E78" w:rsidP="00762B2D">
                            <w:pPr>
                              <w:spacing w:after="0"/>
                              <w:rPr>
                                <w:sz w:val="10"/>
                                <w:szCs w:val="10"/>
                              </w:rPr>
                            </w:pPr>
                          </w:p>
                          <w:p w14:paraId="7713872B" w14:textId="77777777" w:rsidR="00762B2D" w:rsidRDefault="00762B2D" w:rsidP="00762B2D">
                            <w:pPr>
                              <w:spacing w:after="0"/>
                            </w:pPr>
                            <w:r>
                              <w:t>A matching fund will be created, held at the Jewish Federation of Greater Rochester, using Community Impact Grant funds, to incentivize Jewish day school families to make donations supporting school tuition that will be matched dollar-for-dollar by the Federation, providing Jewish day schools with a 1-1 match and donors a tax benefit.</w:t>
                            </w:r>
                          </w:p>
                          <w:p w14:paraId="5B8C0E45" w14:textId="2D31A677" w:rsidR="00762B2D" w:rsidRDefault="00762B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64A8CC" id="_x0000_s1030" type="#_x0000_t202" style="position:absolute;margin-left:91.8pt;margin-top:3.5pt;width:424.5pt;height:86.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">
                <v:textbox>
                  <w:txbxContent>
                    <w:p w14:paraId="7D5D15A0" w14:textId="5DDE3FFB" w:rsidR="00762B2D" w:rsidRDefault="00762B2D" w:rsidP="00762B2D">
                      <w:pPr>
                        <w:spacing w:after="0"/>
                      </w:pPr>
                      <w:bookmarkStart w:id="1" w:name="_Hlk139978745"/>
                      <w:r w:rsidRPr="00762B2D">
                        <w:rPr>
                          <w:b/>
                          <w:bCs/>
                          <w:u w:val="single"/>
                        </w:rPr>
                        <w:t xml:space="preserve">“Grow Rochester” </w:t>
                      </w:r>
                      <w:r w:rsidR="008F622A">
                        <w:rPr>
                          <w:b/>
                          <w:bCs/>
                          <w:u w:val="single"/>
                        </w:rPr>
                        <w:t xml:space="preserve">Tuition </w:t>
                      </w:r>
                      <w:r w:rsidRPr="00762B2D">
                        <w:rPr>
                          <w:b/>
                          <w:bCs/>
                          <w:u w:val="single"/>
                        </w:rPr>
                        <w:t>Matching Fund</w:t>
                      </w:r>
                      <w:r>
                        <w:t xml:space="preserve"> awarded to Derech Hatorah.</w:t>
                      </w:r>
                    </w:p>
                    <w:bookmarkEnd w:id="1"/>
                    <w:p w14:paraId="27FE409C" w14:textId="77777777" w:rsidR="00E04E78" w:rsidRPr="00E04E78" w:rsidRDefault="00E04E78" w:rsidP="00762B2D">
                      <w:pPr>
                        <w:spacing w:after="0"/>
                        <w:rPr>
                          <w:sz w:val="10"/>
                          <w:szCs w:val="10"/>
                        </w:rPr>
                      </w:pPr>
                    </w:p>
                    <w:p w14:paraId="7713872B" w14:textId="77777777" w:rsidR="00762B2D" w:rsidRDefault="00762B2D" w:rsidP="00762B2D">
                      <w:pPr>
                        <w:spacing w:after="0"/>
                      </w:pPr>
                      <w:r>
                        <w:t>A matching fund will be created, held at the Jewish Federation of Greater Rochester, using Community Impact Grant funds, to incentivize Jewish day school families to make donations supporting school tuition that will be matched dollar-for-dollar by the Federation, providing Jewish day schools with a 1-1 match and donors a tax benefit.</w:t>
                      </w:r>
                    </w:p>
                    <w:p w14:paraId="5B8C0E45" w14:textId="2D31A677" w:rsidR="00762B2D" w:rsidRDefault="00762B2D"/>
                  </w:txbxContent>
                </v:textbox>
                <w10:wrap type="square"/>
              </v:shape>
            </w:pict>
          </mc:Fallback>
        </mc:AlternateContent>
      </w:r>
      <w:r w:rsidR="00FF7ED3">
        <w:rPr>
          <w:noProof/>
        </w:rPr>
        <w:drawing>
          <wp:inline distT="0" distB="0" distL="0" distR="0" wp14:anchorId="4BA1D26D" wp14:editId="298ED02E">
            <wp:extent cx="1038225" cy="707197"/>
            <wp:effectExtent l="0" t="0" r="2540" b="0"/>
            <wp:docPr id="18553418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8225" cy="707197"/>
                    </a:xfrm>
                    <a:prstGeom prst="rect">
                      <a:avLst/>
                    </a:prstGeom>
                    <a:noFill/>
                    <a:ln>
                      <a:noFill/>
                    </a:ln>
                  </pic:spPr>
                </pic:pic>
              </a:graphicData>
            </a:graphic>
          </wp:inline>
        </w:drawing>
      </w:r>
    </w:p>
    <w:p w14:paraId="1E4A6D2C" w14:textId="430D4B24" w:rsidR="00FF7ED3" w:rsidRDefault="00FF7ED3" w:rsidP="0024520A">
      <w:pPr>
        <w:spacing w:after="0"/>
        <w:rPr>
          <w:b/>
          <w:bCs/>
        </w:rPr>
      </w:pPr>
    </w:p>
    <w:p w14:paraId="10A2943F" w14:textId="77777777" w:rsidR="00FF7ED3" w:rsidRDefault="00FF7ED3" w:rsidP="001243A6">
      <w:pPr>
        <w:spacing w:after="0"/>
        <w:rPr>
          <w:b/>
          <w:bCs/>
        </w:rPr>
      </w:pPr>
    </w:p>
    <w:p w14:paraId="583A32AF" w14:textId="77777777" w:rsidR="00D960E1" w:rsidRDefault="00D960E1" w:rsidP="001243A6">
      <w:pPr>
        <w:spacing w:after="0"/>
        <w:rPr>
          <w:b/>
          <w:bCs/>
        </w:rPr>
      </w:pPr>
    </w:p>
    <w:p w14:paraId="515F8A4C" w14:textId="77777777" w:rsidR="00D960E1" w:rsidRDefault="00D960E1" w:rsidP="001243A6">
      <w:pPr>
        <w:spacing w:after="0"/>
        <w:rPr>
          <w:b/>
          <w:bCs/>
        </w:rPr>
      </w:pPr>
    </w:p>
    <w:p w14:paraId="7C5256C7" w14:textId="3E73E657" w:rsidR="001243A6" w:rsidRPr="00A93EDE" w:rsidRDefault="00A93EDE" w:rsidP="001243A6">
      <w:pPr>
        <w:spacing w:after="0"/>
        <w:rPr>
          <w:b/>
          <w:bCs/>
          <w:sz w:val="24"/>
          <w:szCs w:val="24"/>
          <w:u w:val="single"/>
        </w:rPr>
      </w:pPr>
      <w:r w:rsidRPr="00A93EDE">
        <w:rPr>
          <w:b/>
          <w:bCs/>
          <w:sz w:val="24"/>
          <w:szCs w:val="24"/>
          <w:u w:val="single"/>
        </w:rPr>
        <w:t>MICRO GRANTS</w:t>
      </w:r>
      <w:r w:rsidR="003255C5" w:rsidRPr="00A93EDE">
        <w:rPr>
          <w:b/>
          <w:bCs/>
          <w:sz w:val="24"/>
          <w:szCs w:val="24"/>
          <w:u w:val="single"/>
        </w:rPr>
        <w:t xml:space="preserve"> - $2,500 </w:t>
      </w:r>
      <w:r w:rsidRPr="00A93EDE">
        <w:rPr>
          <w:b/>
          <w:bCs/>
          <w:sz w:val="24"/>
          <w:szCs w:val="24"/>
          <w:u w:val="single"/>
        </w:rPr>
        <w:t>EACH</w:t>
      </w:r>
    </w:p>
    <w:p w14:paraId="0E574019" w14:textId="1D3E453F" w:rsidR="001243A6" w:rsidRDefault="00D41D2D" w:rsidP="0024520A">
      <w:pPr>
        <w:spacing w:after="0"/>
      </w:pPr>
      <w:r>
        <w:rPr>
          <w:noProof/>
        </w:rPr>
        <mc:AlternateContent>
          <mc:Choice Requires="wps">
            <w:drawing>
              <wp:anchor distT="45720" distB="45720" distL="114300" distR="114300" simplePos="0" relativeHeight="251669504" behindDoc="0" locked="0" layoutInCell="1" allowOverlap="1" wp14:anchorId="71259A40" wp14:editId="2AB0B8EF">
                <wp:simplePos x="0" y="0"/>
                <wp:positionH relativeFrom="column">
                  <wp:posOffset>1270635</wp:posOffset>
                </wp:positionH>
                <wp:positionV relativeFrom="paragraph">
                  <wp:posOffset>186055</wp:posOffset>
                </wp:positionV>
                <wp:extent cx="5191125" cy="885825"/>
                <wp:effectExtent l="0" t="0" r="28575" b="28575"/>
                <wp:wrapSquare wrapText="bothSides"/>
                <wp:docPr id="10615556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885825"/>
                        </a:xfrm>
                        <a:prstGeom prst="rect">
                          <a:avLst/>
                        </a:prstGeom>
                        <a:solidFill>
                          <a:srgbClr val="FFFFFF"/>
                        </a:solidFill>
                        <a:ln w="9525">
                          <a:solidFill>
                            <a:srgbClr val="000000"/>
                          </a:solidFill>
                          <a:miter lim="800000"/>
                          <a:headEnd/>
                          <a:tailEnd/>
                        </a:ln>
                      </wps:spPr>
                      <wps:txbx>
                        <w:txbxContent>
                          <w:p w14:paraId="74A12AEA" w14:textId="44C603E2" w:rsidR="00D41D2D" w:rsidRDefault="00D41D2D" w:rsidP="00D41D2D">
                            <w:pPr>
                              <w:spacing w:after="0"/>
                            </w:pPr>
                            <w:r w:rsidRPr="0049192B">
                              <w:rPr>
                                <w:b/>
                                <w:bCs/>
                                <w:u w:val="single"/>
                              </w:rPr>
                              <w:t>Mothers and Babies</w:t>
                            </w:r>
                            <w:r>
                              <w:rPr>
                                <w:b/>
                                <w:bCs/>
                              </w:rPr>
                              <w:t xml:space="preserve"> </w:t>
                            </w:r>
                            <w:r>
                              <w:t>awarded to Jewish Family Services (and Leora Rozin).</w:t>
                            </w:r>
                          </w:p>
                          <w:p w14:paraId="45C48AD0" w14:textId="77777777" w:rsidR="00A93EDE" w:rsidRPr="00A93EDE" w:rsidRDefault="00A93EDE" w:rsidP="00D41D2D">
                            <w:pPr>
                              <w:spacing w:after="0"/>
                              <w:rPr>
                                <w:sz w:val="10"/>
                                <w:szCs w:val="10"/>
                              </w:rPr>
                            </w:pPr>
                          </w:p>
                          <w:p w14:paraId="65F846D8" w14:textId="38AF2246" w:rsidR="00D41D2D" w:rsidRDefault="00D41D2D" w:rsidP="00D41D2D">
                            <w:pPr>
                              <w:spacing w:after="0"/>
                            </w:pPr>
                            <w:r>
                              <w:t xml:space="preserve">Jewish Family Services will launch an evidence-based postpartum depression prevention and stress management curriculum for mothers with babies up to one-year-old that also promotes Jewish values and </w:t>
                            </w:r>
                            <w:r w:rsidR="005E3B48">
                              <w:t xml:space="preserve">personal </w:t>
                            </w:r>
                            <w:r>
                              <w:t>connections.</w:t>
                            </w:r>
                          </w:p>
                          <w:p w14:paraId="37FA2CF7" w14:textId="1C38D3C6" w:rsidR="00D41D2D" w:rsidRDefault="00D41D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259A40" id="_x0000_s1031" type="#_x0000_t202" style="position:absolute;margin-left:100.05pt;margin-top:14.65pt;width:408.75pt;height:69.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">
                <v:textbox>
                  <w:txbxContent>
                    <w:p w14:paraId="74A12AEA" w14:textId="44C603E2" w:rsidR="00D41D2D" w:rsidRDefault="00D41D2D" w:rsidP="00D41D2D">
                      <w:pPr>
                        <w:spacing w:after="0"/>
                      </w:pPr>
                      <w:r w:rsidRPr="0049192B">
                        <w:rPr>
                          <w:b/>
                          <w:bCs/>
                          <w:u w:val="single"/>
                        </w:rPr>
                        <w:t>Mothers and Babies</w:t>
                      </w:r>
                      <w:r>
                        <w:rPr>
                          <w:b/>
                          <w:bCs/>
                        </w:rPr>
                        <w:t xml:space="preserve"> </w:t>
                      </w:r>
                      <w:r>
                        <w:t>awarded to Jewish Family Services (and Leora Rozin).</w:t>
                      </w:r>
                    </w:p>
                    <w:p w14:paraId="45C48AD0" w14:textId="77777777" w:rsidR="00A93EDE" w:rsidRPr="00A93EDE" w:rsidRDefault="00A93EDE" w:rsidP="00D41D2D">
                      <w:pPr>
                        <w:spacing w:after="0"/>
                        <w:rPr>
                          <w:sz w:val="10"/>
                          <w:szCs w:val="10"/>
                        </w:rPr>
                      </w:pPr>
                    </w:p>
                    <w:p w14:paraId="65F846D8" w14:textId="38AF2246" w:rsidR="00D41D2D" w:rsidRDefault="00D41D2D" w:rsidP="00D41D2D">
                      <w:pPr>
                        <w:spacing w:after="0"/>
                      </w:pPr>
                      <w:r>
                        <w:t xml:space="preserve">Jewish Family Services will launch an evidence-based postpartum depression prevention and stress management curriculum for mothers with babies up to one-year-old that also promotes Jewish values and </w:t>
                      </w:r>
                      <w:r w:rsidR="005E3B48">
                        <w:t xml:space="preserve">personal </w:t>
                      </w:r>
                      <w:r>
                        <w:t>connections.</w:t>
                      </w:r>
                    </w:p>
                    <w:p w14:paraId="37FA2CF7" w14:textId="1C38D3C6" w:rsidR="00D41D2D" w:rsidRDefault="00D41D2D"/>
                  </w:txbxContent>
                </v:textbox>
                <w10:wrap type="square"/>
              </v:shape>
            </w:pict>
          </mc:Fallback>
        </mc:AlternateContent>
      </w:r>
    </w:p>
    <w:p w14:paraId="60BCA5CF" w14:textId="6F86B0EC" w:rsidR="00D41D2D" w:rsidRDefault="00D41D2D" w:rsidP="0024520A">
      <w:pPr>
        <w:spacing w:after="0"/>
      </w:pPr>
      <w:r>
        <w:rPr>
          <w:noProof/>
        </w:rPr>
        <w:drawing>
          <wp:inline distT="0" distB="0" distL="0" distR="0" wp14:anchorId="4173D304" wp14:editId="6B967BA4">
            <wp:extent cx="1029970" cy="1001592"/>
            <wp:effectExtent l="0" t="0" r="0" b="0"/>
            <wp:docPr id="1548947085" name="Picture 1548947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65570" cy="1036211"/>
                    </a:xfrm>
                    <a:prstGeom prst="rect">
                      <a:avLst/>
                    </a:prstGeom>
                    <a:noFill/>
                    <a:ln>
                      <a:noFill/>
                    </a:ln>
                  </pic:spPr>
                </pic:pic>
              </a:graphicData>
            </a:graphic>
          </wp:inline>
        </w:drawing>
      </w:r>
    </w:p>
    <w:p w14:paraId="4A422679" w14:textId="2210C2B9" w:rsidR="008B06D2" w:rsidRDefault="00F45CE6" w:rsidP="0024520A">
      <w:pPr>
        <w:spacing w:after="0"/>
      </w:pPr>
      <w:r w:rsidRPr="00F45CE6">
        <w:rPr>
          <w:b/>
          <w:bCs/>
          <w:noProof/>
        </w:rPr>
        <mc:AlternateContent>
          <mc:Choice Requires="wps">
            <w:drawing>
              <wp:anchor distT="45720" distB="45720" distL="114300" distR="114300" simplePos="0" relativeHeight="251671552" behindDoc="0" locked="0" layoutInCell="1" allowOverlap="1" wp14:anchorId="5CBAEBE1" wp14:editId="2593CB35">
                <wp:simplePos x="0" y="0"/>
                <wp:positionH relativeFrom="column">
                  <wp:posOffset>1203960</wp:posOffset>
                </wp:positionH>
                <wp:positionV relativeFrom="paragraph">
                  <wp:posOffset>177800</wp:posOffset>
                </wp:positionV>
                <wp:extent cx="5257800" cy="895350"/>
                <wp:effectExtent l="0" t="0" r="19050" b="19050"/>
                <wp:wrapSquare wrapText="bothSides"/>
                <wp:docPr id="6297145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95350"/>
                        </a:xfrm>
                        <a:prstGeom prst="rect">
                          <a:avLst/>
                        </a:prstGeom>
                        <a:solidFill>
                          <a:srgbClr val="FFFFFF"/>
                        </a:solidFill>
                        <a:ln w="9525">
                          <a:solidFill>
                            <a:srgbClr val="000000"/>
                          </a:solidFill>
                          <a:miter lim="800000"/>
                          <a:headEnd/>
                          <a:tailEnd/>
                        </a:ln>
                      </wps:spPr>
                      <wps:txbx>
                        <w:txbxContent>
                          <w:p w14:paraId="305D093E" w14:textId="77777777" w:rsidR="00F45CE6" w:rsidRDefault="00F45CE6" w:rsidP="00F45CE6">
                            <w:pPr>
                              <w:spacing w:after="0"/>
                            </w:pPr>
                            <w:r w:rsidRPr="0049192B">
                              <w:rPr>
                                <w:b/>
                                <w:bCs/>
                                <w:u w:val="single"/>
                              </w:rPr>
                              <w:t>Jewish Pride Event to Combat Antisemitism</w:t>
                            </w:r>
                            <w:r>
                              <w:rPr>
                                <w:b/>
                                <w:bCs/>
                              </w:rPr>
                              <w:t xml:space="preserve"> </w:t>
                            </w:r>
                            <w:r>
                              <w:t>awarded to ROC Against Antisemitism.</w:t>
                            </w:r>
                          </w:p>
                          <w:p w14:paraId="74B7BE55" w14:textId="77777777" w:rsidR="00A93EDE" w:rsidRPr="00A93EDE" w:rsidRDefault="00A93EDE" w:rsidP="00F45CE6">
                            <w:pPr>
                              <w:spacing w:after="0"/>
                              <w:rPr>
                                <w:sz w:val="10"/>
                                <w:szCs w:val="10"/>
                              </w:rPr>
                            </w:pPr>
                          </w:p>
                          <w:p w14:paraId="241A04FE" w14:textId="6894D284" w:rsidR="00F45CE6" w:rsidRDefault="00F45CE6" w:rsidP="00F45CE6">
                            <w:pPr>
                              <w:spacing w:after="0"/>
                            </w:pPr>
                            <w:r>
                              <w:t>ROC Against Antisemitism will host a culturally and socially relevant program embodying Jewish pride via entertainment (comedian, musician or thought leader) while addressing the realities of modern antisemitism with a post-program discussion.</w:t>
                            </w:r>
                          </w:p>
                          <w:p w14:paraId="4A14719D" w14:textId="711772DD" w:rsidR="00F45CE6" w:rsidRDefault="00F45C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AEBE1" id="_x0000_s1032" type="#_x0000_t202" style="position:absolute;margin-left:94.8pt;margin-top:14pt;width:414pt;height:70.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">
                <v:textbox>
                  <w:txbxContent>
                    <w:p w14:paraId="305D093E" w14:textId="77777777" w:rsidR="00F45CE6" w:rsidRDefault="00F45CE6" w:rsidP="00F45CE6">
                      <w:pPr>
                        <w:spacing w:after="0"/>
                      </w:pPr>
                      <w:r w:rsidRPr="0049192B">
                        <w:rPr>
                          <w:b/>
                          <w:bCs/>
                          <w:u w:val="single"/>
                        </w:rPr>
                        <w:t>Jewish Pride Event to Combat Antisemitism</w:t>
                      </w:r>
                      <w:r>
                        <w:rPr>
                          <w:b/>
                          <w:bCs/>
                        </w:rPr>
                        <w:t xml:space="preserve"> </w:t>
                      </w:r>
                      <w:r>
                        <w:t>awarded to ROC Against Antisemitism.</w:t>
                      </w:r>
                    </w:p>
                    <w:p w14:paraId="74B7BE55" w14:textId="77777777" w:rsidR="00A93EDE" w:rsidRPr="00A93EDE" w:rsidRDefault="00A93EDE" w:rsidP="00F45CE6">
                      <w:pPr>
                        <w:spacing w:after="0"/>
                        <w:rPr>
                          <w:sz w:val="10"/>
                          <w:szCs w:val="10"/>
                        </w:rPr>
                      </w:pPr>
                    </w:p>
                    <w:p w14:paraId="241A04FE" w14:textId="6894D284" w:rsidR="00F45CE6" w:rsidRDefault="00F45CE6" w:rsidP="00F45CE6">
                      <w:pPr>
                        <w:spacing w:after="0"/>
                      </w:pPr>
                      <w:r>
                        <w:t>ROC Against Antisemitism will host a culturally and socially relevant program embodying Jewish pride via entertainment (comedian, musician or thought leader) while addressing the realities of modern antisemitism with a post-program discussion.</w:t>
                      </w:r>
                    </w:p>
                    <w:p w14:paraId="4A14719D" w14:textId="711772DD" w:rsidR="00F45CE6" w:rsidRDefault="00F45CE6"/>
                  </w:txbxContent>
                </v:textbox>
                <w10:wrap type="square"/>
              </v:shape>
            </w:pict>
          </mc:Fallback>
        </mc:AlternateContent>
      </w:r>
    </w:p>
    <w:p w14:paraId="7EE62202" w14:textId="5D51B16E" w:rsidR="00F45CE6" w:rsidRDefault="00F45CE6" w:rsidP="0024520A">
      <w:pPr>
        <w:spacing w:after="0"/>
        <w:rPr>
          <w:b/>
          <w:bCs/>
        </w:rPr>
      </w:pPr>
      <w:r>
        <w:rPr>
          <w:noProof/>
        </w:rPr>
        <w:drawing>
          <wp:inline distT="0" distB="0" distL="0" distR="0" wp14:anchorId="2A5E5146" wp14:editId="75C60E03">
            <wp:extent cx="1030143" cy="790575"/>
            <wp:effectExtent l="0" t="0" r="0" b="0"/>
            <wp:docPr id="187045707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40063" cy="798188"/>
                    </a:xfrm>
                    <a:prstGeom prst="rect">
                      <a:avLst/>
                    </a:prstGeom>
                    <a:noFill/>
                    <a:ln>
                      <a:noFill/>
                    </a:ln>
                  </pic:spPr>
                </pic:pic>
              </a:graphicData>
            </a:graphic>
          </wp:inline>
        </w:drawing>
      </w:r>
    </w:p>
    <w:p w14:paraId="513A1D12" w14:textId="77777777" w:rsidR="00F45CE6" w:rsidRDefault="00F45CE6" w:rsidP="0024520A">
      <w:pPr>
        <w:spacing w:after="0"/>
        <w:rPr>
          <w:b/>
          <w:bCs/>
        </w:rPr>
      </w:pPr>
    </w:p>
    <w:p w14:paraId="5EEAAC44" w14:textId="77777777" w:rsidR="008B06D2" w:rsidRDefault="008B06D2" w:rsidP="0024520A">
      <w:pPr>
        <w:spacing w:after="0"/>
        <w:rPr>
          <w:b/>
          <w:bCs/>
        </w:rPr>
      </w:pPr>
    </w:p>
    <w:p w14:paraId="46014053" w14:textId="68A4E175" w:rsidR="00F45CE6" w:rsidRDefault="0049192B" w:rsidP="0024520A">
      <w:pPr>
        <w:spacing w:after="0"/>
      </w:pPr>
      <w:r>
        <w:rPr>
          <w:noProof/>
        </w:rPr>
        <mc:AlternateContent>
          <mc:Choice Requires="wps">
            <w:drawing>
              <wp:anchor distT="45720" distB="45720" distL="114300" distR="114300" simplePos="0" relativeHeight="251673600" behindDoc="0" locked="0" layoutInCell="1" allowOverlap="1" wp14:anchorId="186A3779" wp14:editId="52A4CF9E">
                <wp:simplePos x="0" y="0"/>
                <wp:positionH relativeFrom="column">
                  <wp:posOffset>1203960</wp:posOffset>
                </wp:positionH>
                <wp:positionV relativeFrom="paragraph">
                  <wp:posOffset>59690</wp:posOffset>
                </wp:positionV>
                <wp:extent cx="5257800" cy="895350"/>
                <wp:effectExtent l="0" t="0" r="19050" b="19050"/>
                <wp:wrapSquare wrapText="bothSides"/>
                <wp:docPr id="12747795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95350"/>
                        </a:xfrm>
                        <a:prstGeom prst="rect">
                          <a:avLst/>
                        </a:prstGeom>
                        <a:solidFill>
                          <a:srgbClr val="FFFFFF"/>
                        </a:solidFill>
                        <a:ln w="9525">
                          <a:solidFill>
                            <a:srgbClr val="000000"/>
                          </a:solidFill>
                          <a:miter lim="800000"/>
                          <a:headEnd/>
                          <a:tailEnd/>
                        </a:ln>
                      </wps:spPr>
                      <wps:txbx>
                        <w:txbxContent>
                          <w:p w14:paraId="7EFC5923" w14:textId="433F5C77" w:rsidR="0049192B" w:rsidRDefault="0049192B" w:rsidP="0049192B">
                            <w:pPr>
                              <w:spacing w:after="0"/>
                            </w:pPr>
                            <w:bookmarkStart w:id="2" w:name="_Hlk139979099"/>
                            <w:r w:rsidRPr="008B06D2">
                              <w:rPr>
                                <w:b/>
                                <w:bCs/>
                              </w:rPr>
                              <w:t>Eruv Maintena</w:t>
                            </w:r>
                            <w:r>
                              <w:rPr>
                                <w:b/>
                                <w:bCs/>
                              </w:rPr>
                              <w:t>nc</w:t>
                            </w:r>
                            <w:r w:rsidRPr="008B06D2">
                              <w:rPr>
                                <w:b/>
                                <w:bCs/>
                              </w:rPr>
                              <w:t>e and Repair</w:t>
                            </w:r>
                            <w:r>
                              <w:t xml:space="preserve"> awarded to Light of Israel</w:t>
                            </w:r>
                            <w:r>
                              <w:tab/>
                              <w:t>.</w:t>
                            </w:r>
                          </w:p>
                          <w:bookmarkEnd w:id="2"/>
                          <w:p w14:paraId="17457373" w14:textId="77777777" w:rsidR="00A93EDE" w:rsidRPr="00A93EDE" w:rsidRDefault="00A93EDE" w:rsidP="0049192B">
                            <w:pPr>
                              <w:spacing w:after="0"/>
                              <w:rPr>
                                <w:sz w:val="10"/>
                                <w:szCs w:val="10"/>
                              </w:rPr>
                            </w:pPr>
                          </w:p>
                          <w:p w14:paraId="31F48861" w14:textId="328C606F" w:rsidR="0049192B" w:rsidRDefault="00A93EDE" w:rsidP="0049192B">
                            <w:pPr>
                              <w:spacing w:after="0"/>
                            </w:pPr>
                            <w:r>
                              <w:t>Micro</w:t>
                            </w:r>
                            <w:r w:rsidR="0049192B">
                              <w:t xml:space="preserve"> Grant funding will support repairs to the eruv infrastructure,</w:t>
                            </w:r>
                            <w:r w:rsidR="005E3B48">
                              <w:t xml:space="preserve"> including</w:t>
                            </w:r>
                            <w:r w:rsidR="0049192B">
                              <w:t xml:space="preserve"> professional inspection, necessary replacements, and continued upkeep to maintain the integrity of the eruv serving the Orthodox community.</w:t>
                            </w:r>
                          </w:p>
                          <w:p w14:paraId="35AE5E46" w14:textId="51EF5FEE" w:rsidR="0049192B" w:rsidRDefault="004919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6A3779" id="_x0000_s1033" type="#_x0000_t202" style="position:absolute;margin-left:94.8pt;margin-top:4.7pt;width:414pt;height:70.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">
                <v:textbox>
                  <w:txbxContent>
                    <w:p w14:paraId="7EFC5923" w14:textId="433F5C77" w:rsidR="0049192B" w:rsidRDefault="0049192B" w:rsidP="0049192B">
                      <w:pPr>
                        <w:spacing w:after="0"/>
                      </w:pPr>
                      <w:bookmarkStart w:id="3" w:name="_Hlk139979099"/>
                      <w:r w:rsidRPr="008B06D2">
                        <w:rPr>
                          <w:b/>
                          <w:bCs/>
                        </w:rPr>
                        <w:t>Eruv Maintena</w:t>
                      </w:r>
                      <w:r>
                        <w:rPr>
                          <w:b/>
                          <w:bCs/>
                        </w:rPr>
                        <w:t>nc</w:t>
                      </w:r>
                      <w:r w:rsidRPr="008B06D2">
                        <w:rPr>
                          <w:b/>
                          <w:bCs/>
                        </w:rPr>
                        <w:t>e and Repair</w:t>
                      </w:r>
                      <w:r>
                        <w:t xml:space="preserve"> awarded to Light of Israel</w:t>
                      </w:r>
                      <w:r>
                        <w:tab/>
                        <w:t>.</w:t>
                      </w:r>
                    </w:p>
                    <w:bookmarkEnd w:id="3"/>
                    <w:p w14:paraId="17457373" w14:textId="77777777" w:rsidR="00A93EDE" w:rsidRPr="00A93EDE" w:rsidRDefault="00A93EDE" w:rsidP="0049192B">
                      <w:pPr>
                        <w:spacing w:after="0"/>
                        <w:rPr>
                          <w:sz w:val="10"/>
                          <w:szCs w:val="10"/>
                        </w:rPr>
                      </w:pPr>
                    </w:p>
                    <w:p w14:paraId="31F48861" w14:textId="328C606F" w:rsidR="0049192B" w:rsidRDefault="00A93EDE" w:rsidP="0049192B">
                      <w:pPr>
                        <w:spacing w:after="0"/>
                      </w:pPr>
                      <w:r>
                        <w:t>Micro</w:t>
                      </w:r>
                      <w:r w:rsidR="0049192B">
                        <w:t xml:space="preserve"> Grant funding will support repairs to the eruv infrastructure,</w:t>
                      </w:r>
                      <w:r w:rsidR="005E3B48">
                        <w:t xml:space="preserve"> including</w:t>
                      </w:r>
                      <w:r w:rsidR="0049192B">
                        <w:t xml:space="preserve"> professional inspection, necessary replacements, and continued upkeep to maintain the integrity of the eruv serving the Orthodox community.</w:t>
                      </w:r>
                    </w:p>
                    <w:p w14:paraId="35AE5E46" w14:textId="51EF5FEE" w:rsidR="0049192B" w:rsidRDefault="0049192B"/>
                  </w:txbxContent>
                </v:textbox>
                <w10:wrap type="square"/>
              </v:shape>
            </w:pict>
          </mc:Fallback>
        </mc:AlternateContent>
      </w:r>
      <w:r>
        <w:rPr>
          <w:noProof/>
        </w:rPr>
        <w:drawing>
          <wp:inline distT="0" distB="0" distL="0" distR="0" wp14:anchorId="00FE8726" wp14:editId="1EBD4919">
            <wp:extent cx="1029970" cy="952722"/>
            <wp:effectExtent l="0" t="0" r="0" b="0"/>
            <wp:docPr id="198646468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35272" cy="957626"/>
                    </a:xfrm>
                    <a:prstGeom prst="rect">
                      <a:avLst/>
                    </a:prstGeom>
                    <a:noFill/>
                    <a:ln>
                      <a:noFill/>
                    </a:ln>
                  </pic:spPr>
                </pic:pic>
              </a:graphicData>
            </a:graphic>
          </wp:inline>
        </w:drawing>
      </w:r>
    </w:p>
    <w:p w14:paraId="3C7C18BD" w14:textId="77777777" w:rsidR="0049192B" w:rsidRDefault="0049192B" w:rsidP="0024520A">
      <w:pPr>
        <w:spacing w:after="0"/>
        <w:rPr>
          <w:b/>
          <w:bCs/>
        </w:rPr>
      </w:pPr>
    </w:p>
    <w:p w14:paraId="2178AFAD" w14:textId="77777777" w:rsidR="008B06D2" w:rsidRDefault="008B06D2" w:rsidP="0024520A">
      <w:pPr>
        <w:spacing w:after="0"/>
        <w:rPr>
          <w:b/>
          <w:bCs/>
        </w:rPr>
      </w:pPr>
    </w:p>
    <w:p w14:paraId="7C279448" w14:textId="2D678708" w:rsidR="00A22120" w:rsidRDefault="00A22120" w:rsidP="0024520A">
      <w:pPr>
        <w:spacing w:after="0"/>
      </w:pPr>
      <w:r>
        <w:rPr>
          <w:noProof/>
        </w:rPr>
        <mc:AlternateContent>
          <mc:Choice Requires="wps">
            <w:drawing>
              <wp:anchor distT="45720" distB="45720" distL="114300" distR="114300" simplePos="0" relativeHeight="251675648" behindDoc="0" locked="0" layoutInCell="1" allowOverlap="1" wp14:anchorId="77B40A8E" wp14:editId="400DD2DE">
                <wp:simplePos x="0" y="0"/>
                <wp:positionH relativeFrom="column">
                  <wp:posOffset>1203960</wp:posOffset>
                </wp:positionH>
                <wp:positionV relativeFrom="paragraph">
                  <wp:posOffset>48895</wp:posOffset>
                </wp:positionV>
                <wp:extent cx="5257800" cy="1285875"/>
                <wp:effectExtent l="0" t="0" r="19050" b="28575"/>
                <wp:wrapSquare wrapText="bothSides"/>
                <wp:docPr id="15268848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285875"/>
                        </a:xfrm>
                        <a:prstGeom prst="rect">
                          <a:avLst/>
                        </a:prstGeom>
                        <a:solidFill>
                          <a:srgbClr val="FFFFFF"/>
                        </a:solidFill>
                        <a:ln w="9525">
                          <a:solidFill>
                            <a:srgbClr val="000000"/>
                          </a:solidFill>
                          <a:miter lim="800000"/>
                          <a:headEnd/>
                          <a:tailEnd/>
                        </a:ln>
                      </wps:spPr>
                      <wps:txbx>
                        <w:txbxContent>
                          <w:p w14:paraId="73238129" w14:textId="4735C853" w:rsidR="00A22120" w:rsidRDefault="00A22120" w:rsidP="00A22120">
                            <w:pPr>
                              <w:spacing w:after="0"/>
                            </w:pPr>
                            <w:r w:rsidRPr="008B06D2">
                              <w:rPr>
                                <w:b/>
                                <w:bCs/>
                              </w:rPr>
                              <w:t>Alumni Shabbat Weekend</w:t>
                            </w:r>
                            <w:r w:rsidR="007B5638">
                              <w:rPr>
                                <w:b/>
                                <w:bCs/>
                              </w:rPr>
                              <w:t xml:space="preserve"> </w:t>
                            </w:r>
                            <w:r>
                              <w:t>awarded to Camp Seneca Lake</w:t>
                            </w:r>
                            <w:r w:rsidR="008F622A">
                              <w:t>, a program of the Louis S. Wolk JCC of Greater Rochester.</w:t>
                            </w:r>
                          </w:p>
                          <w:p w14:paraId="6A6BA618" w14:textId="77777777" w:rsidR="00A93EDE" w:rsidRPr="00A93EDE" w:rsidRDefault="00A93EDE" w:rsidP="00A22120">
                            <w:pPr>
                              <w:spacing w:after="0"/>
                              <w:rPr>
                                <w:sz w:val="10"/>
                                <w:szCs w:val="10"/>
                              </w:rPr>
                            </w:pPr>
                          </w:p>
                          <w:p w14:paraId="341EFD4D" w14:textId="27C846AC" w:rsidR="00A22120" w:rsidRDefault="00A22120" w:rsidP="00A22120">
                            <w:pPr>
                              <w:spacing w:after="0"/>
                            </w:pPr>
                            <w:r>
                              <w:t xml:space="preserve">Camp Seneca Lake will host an inaugural Alumni </w:t>
                            </w:r>
                            <w:r w:rsidR="005E3B48">
                              <w:t xml:space="preserve">Shabbat </w:t>
                            </w:r>
                            <w:r>
                              <w:t xml:space="preserve">Weekend </w:t>
                            </w:r>
                            <w:r w:rsidR="005E3B48">
                              <w:t>for young alumni this fall.</w:t>
                            </w:r>
                            <w:r>
                              <w:t xml:space="preserve"> Micro Grant funding </w:t>
                            </w:r>
                            <w:r w:rsidR="005E3B48">
                              <w:t xml:space="preserve">will be used </w:t>
                            </w:r>
                            <w:r>
                              <w:t xml:space="preserve">to reignite alumni </w:t>
                            </w:r>
                            <w:proofErr w:type="spellStart"/>
                            <w:r w:rsidRPr="00E2675A">
                              <w:rPr>
                                <w:i/>
                                <w:iCs/>
                              </w:rPr>
                              <w:t>ruach</w:t>
                            </w:r>
                            <w:proofErr w:type="spellEnd"/>
                            <w:r>
                              <w:t xml:space="preserve"> (spirit) at the program by encouraging increased Jewish engagement</w:t>
                            </w:r>
                            <w:r w:rsidR="007B5638">
                              <w:t>. T</w:t>
                            </w:r>
                            <w:r>
                              <w:t xml:space="preserve">he program will include a </w:t>
                            </w:r>
                            <w:r w:rsidRPr="00E2675A">
                              <w:rPr>
                                <w:i/>
                                <w:iCs/>
                              </w:rPr>
                              <w:t xml:space="preserve">Kabbalat Shabbat </w:t>
                            </w:r>
                            <w:proofErr w:type="spellStart"/>
                            <w:r w:rsidRPr="00E2675A">
                              <w:rPr>
                                <w:i/>
                                <w:iCs/>
                              </w:rPr>
                              <w:t>t'filah</w:t>
                            </w:r>
                            <w:proofErr w:type="spellEnd"/>
                            <w:r>
                              <w:t>, traditional Shabbat dinner</w:t>
                            </w:r>
                            <w:r w:rsidR="005E3B48">
                              <w:t xml:space="preserve"> and p</w:t>
                            </w:r>
                            <w:r>
                              <w:t>articipants will receive a customized piece of Judaica to encourage Jewish practice at home.</w:t>
                            </w:r>
                          </w:p>
                          <w:p w14:paraId="32336749" w14:textId="2A338CB2" w:rsidR="00A22120" w:rsidRDefault="00A221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B40A8E" id="_x0000_s1034" type="#_x0000_t202" style="position:absolute;margin-left:94.8pt;margin-top:3.85pt;width:414pt;height:101.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">
                <v:textbox>
                  <w:txbxContent>
                    <w:p w14:paraId="73238129" w14:textId="4735C853" w:rsidR="00A22120" w:rsidRDefault="00A22120" w:rsidP="00A22120">
                      <w:pPr>
                        <w:spacing w:after="0"/>
                      </w:pPr>
                      <w:r w:rsidRPr="008B06D2">
                        <w:rPr>
                          <w:b/>
                          <w:bCs/>
                        </w:rPr>
                        <w:t>Alumni Shabbat Weekend</w:t>
                      </w:r>
                      <w:r w:rsidR="007B5638">
                        <w:rPr>
                          <w:b/>
                          <w:bCs/>
                        </w:rPr>
                        <w:t xml:space="preserve"> </w:t>
                      </w:r>
                      <w:r>
                        <w:t>awarded to Camp Seneca Lake</w:t>
                      </w:r>
                      <w:r w:rsidR="008F622A">
                        <w:t>, a program of the Louis S. Wolk JCC of Greater Rochester.</w:t>
                      </w:r>
                    </w:p>
                    <w:p w14:paraId="6A6BA618" w14:textId="77777777" w:rsidR="00A93EDE" w:rsidRPr="00A93EDE" w:rsidRDefault="00A93EDE" w:rsidP="00A22120">
                      <w:pPr>
                        <w:spacing w:after="0"/>
                        <w:rPr>
                          <w:sz w:val="10"/>
                          <w:szCs w:val="10"/>
                        </w:rPr>
                      </w:pPr>
                    </w:p>
                    <w:p w14:paraId="341EFD4D" w14:textId="27C846AC" w:rsidR="00A22120" w:rsidRDefault="00A22120" w:rsidP="00A22120">
                      <w:pPr>
                        <w:spacing w:after="0"/>
                      </w:pPr>
                      <w:r>
                        <w:t xml:space="preserve">Camp Seneca Lake will host an inaugural Alumni </w:t>
                      </w:r>
                      <w:r w:rsidR="005E3B48">
                        <w:t xml:space="preserve">Shabbat </w:t>
                      </w:r>
                      <w:r>
                        <w:t xml:space="preserve">Weekend </w:t>
                      </w:r>
                      <w:r w:rsidR="005E3B48">
                        <w:t>for young alumni this fall.</w:t>
                      </w:r>
                      <w:r>
                        <w:t xml:space="preserve"> Micro Grant funding </w:t>
                      </w:r>
                      <w:r w:rsidR="005E3B48">
                        <w:t xml:space="preserve">will be used </w:t>
                      </w:r>
                      <w:r>
                        <w:t xml:space="preserve">to reignite alumni </w:t>
                      </w:r>
                      <w:proofErr w:type="spellStart"/>
                      <w:r w:rsidRPr="00E2675A">
                        <w:rPr>
                          <w:i/>
                          <w:iCs/>
                        </w:rPr>
                        <w:t>ruach</w:t>
                      </w:r>
                      <w:proofErr w:type="spellEnd"/>
                      <w:r>
                        <w:t xml:space="preserve"> (spirit) at the program by encouraging increased Jewish engagement</w:t>
                      </w:r>
                      <w:r w:rsidR="007B5638">
                        <w:t>. T</w:t>
                      </w:r>
                      <w:r>
                        <w:t xml:space="preserve">he program will include a </w:t>
                      </w:r>
                      <w:r w:rsidRPr="00E2675A">
                        <w:rPr>
                          <w:i/>
                          <w:iCs/>
                        </w:rPr>
                        <w:t xml:space="preserve">Kabbalat Shabbat </w:t>
                      </w:r>
                      <w:proofErr w:type="spellStart"/>
                      <w:r w:rsidRPr="00E2675A">
                        <w:rPr>
                          <w:i/>
                          <w:iCs/>
                        </w:rPr>
                        <w:t>t'filah</w:t>
                      </w:r>
                      <w:proofErr w:type="spellEnd"/>
                      <w:r>
                        <w:t>, traditional Shabbat dinner</w:t>
                      </w:r>
                      <w:r w:rsidR="005E3B48">
                        <w:t xml:space="preserve"> and p</w:t>
                      </w:r>
                      <w:r>
                        <w:t>articipants will receive a customized piece of Judaica to encourage Jewish practice at home.</w:t>
                      </w:r>
                    </w:p>
                    <w:p w14:paraId="32336749" w14:textId="2A338CB2" w:rsidR="00A22120" w:rsidRDefault="00A22120"/>
                  </w:txbxContent>
                </v:textbox>
                <w10:wrap type="square"/>
              </v:shape>
            </w:pict>
          </mc:Fallback>
        </mc:AlternateContent>
      </w:r>
      <w:r>
        <w:rPr>
          <w:noProof/>
        </w:rPr>
        <w:drawing>
          <wp:inline distT="0" distB="0" distL="0" distR="0" wp14:anchorId="37418A0B" wp14:editId="11F156E8">
            <wp:extent cx="1029970" cy="1024954"/>
            <wp:effectExtent l="0" t="0" r="0" b="3810"/>
            <wp:docPr id="6832203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42715" cy="1037637"/>
                    </a:xfrm>
                    <a:prstGeom prst="rect">
                      <a:avLst/>
                    </a:prstGeom>
                    <a:noFill/>
                    <a:ln>
                      <a:noFill/>
                    </a:ln>
                  </pic:spPr>
                </pic:pic>
              </a:graphicData>
            </a:graphic>
          </wp:inline>
        </w:drawing>
      </w:r>
    </w:p>
    <w:p w14:paraId="727FF6FE" w14:textId="77777777" w:rsidR="00A22120" w:rsidRDefault="00A22120" w:rsidP="0024520A">
      <w:pPr>
        <w:spacing w:after="0"/>
      </w:pPr>
    </w:p>
    <w:p w14:paraId="2CCF4DE1" w14:textId="77777777" w:rsidR="00E2675A" w:rsidRDefault="00E2675A" w:rsidP="0024520A">
      <w:pPr>
        <w:spacing w:after="0"/>
        <w:rPr>
          <w:b/>
          <w:bCs/>
        </w:rPr>
      </w:pPr>
    </w:p>
    <w:p w14:paraId="1B4418DF" w14:textId="77777777" w:rsidR="00A22120" w:rsidRDefault="00A22120" w:rsidP="0024520A">
      <w:pPr>
        <w:spacing w:after="0"/>
        <w:rPr>
          <w:b/>
          <w:bCs/>
        </w:rPr>
      </w:pPr>
    </w:p>
    <w:p w14:paraId="69412E0E" w14:textId="67B7E6B5" w:rsidR="00A22120" w:rsidRDefault="00740B31" w:rsidP="0024520A">
      <w:pPr>
        <w:spacing w:after="0"/>
      </w:pPr>
      <w:r>
        <w:rPr>
          <w:noProof/>
        </w:rPr>
        <w:lastRenderedPageBreak/>
        <mc:AlternateContent>
          <mc:Choice Requires="wps">
            <w:drawing>
              <wp:anchor distT="45720" distB="45720" distL="114300" distR="114300" simplePos="0" relativeHeight="251677696" behindDoc="0" locked="0" layoutInCell="1" allowOverlap="1" wp14:anchorId="151A8A5E" wp14:editId="18929DC0">
                <wp:simplePos x="0" y="0"/>
                <wp:positionH relativeFrom="column">
                  <wp:posOffset>1203960</wp:posOffset>
                </wp:positionH>
                <wp:positionV relativeFrom="paragraph">
                  <wp:posOffset>64770</wp:posOffset>
                </wp:positionV>
                <wp:extent cx="5257800" cy="1495425"/>
                <wp:effectExtent l="0" t="0" r="19050" b="28575"/>
                <wp:wrapSquare wrapText="bothSides"/>
                <wp:docPr id="17631319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495425"/>
                        </a:xfrm>
                        <a:prstGeom prst="rect">
                          <a:avLst/>
                        </a:prstGeom>
                        <a:solidFill>
                          <a:srgbClr val="FFFFFF"/>
                        </a:solidFill>
                        <a:ln w="9525">
                          <a:solidFill>
                            <a:srgbClr val="000000"/>
                          </a:solidFill>
                          <a:miter lim="800000"/>
                          <a:headEnd/>
                          <a:tailEnd/>
                        </a:ln>
                      </wps:spPr>
                      <wps:txbx>
                        <w:txbxContent>
                          <w:p w14:paraId="42C71644" w14:textId="489A36AE" w:rsidR="00740B31" w:rsidRDefault="00740B31" w:rsidP="00740B31">
                            <w:pPr>
                              <w:spacing w:after="0"/>
                            </w:pPr>
                            <w:bookmarkStart w:id="4" w:name="_Hlk139979224"/>
                            <w:r w:rsidRPr="001243A6">
                              <w:rPr>
                                <w:b/>
                                <w:bCs/>
                              </w:rPr>
                              <w:t>Exploratory Committee for a Parenting Center</w:t>
                            </w:r>
                            <w:r w:rsidR="00B13CDC">
                              <w:t xml:space="preserve"> </w:t>
                            </w:r>
                            <w:r>
                              <w:t>awarded to Jewish Family Services (and Leora Rozin)</w:t>
                            </w:r>
                            <w:r w:rsidR="00A93EDE">
                              <w:t>.</w:t>
                            </w:r>
                          </w:p>
                          <w:bookmarkEnd w:id="4"/>
                          <w:p w14:paraId="7EA8C70E" w14:textId="77777777" w:rsidR="00A93EDE" w:rsidRPr="00A93EDE" w:rsidRDefault="00A93EDE" w:rsidP="00740B31">
                            <w:pPr>
                              <w:spacing w:after="0"/>
                              <w:rPr>
                                <w:sz w:val="10"/>
                                <w:szCs w:val="10"/>
                              </w:rPr>
                            </w:pPr>
                          </w:p>
                          <w:p w14:paraId="6AADF67B" w14:textId="07C8BE84" w:rsidR="00740B31" w:rsidRDefault="00740B31" w:rsidP="00740B31">
                            <w:pPr>
                              <w:spacing w:after="0"/>
                            </w:pPr>
                            <w:r>
                              <w:t xml:space="preserve">Jewish Family Services will use </w:t>
                            </w:r>
                            <w:r w:rsidR="00A93EDE">
                              <w:t xml:space="preserve">the </w:t>
                            </w:r>
                            <w:r>
                              <w:t xml:space="preserve">Micro Grant fund to convene an Exploratory Committee to consider a collaborative and accessible Parenting Center in Rochester </w:t>
                            </w:r>
                            <w:r w:rsidR="005E3B48">
                              <w:t>and</w:t>
                            </w:r>
                            <w:r>
                              <w:t xml:space="preserve"> wellness center, with a variety of offerings including, but not limited to, educational groups for parents/caregivers.</w:t>
                            </w:r>
                          </w:p>
                          <w:p w14:paraId="0891EA5B" w14:textId="5F4E7540" w:rsidR="00740B31" w:rsidRDefault="00740B3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1A8A5E" id="_x0000_s1035" type="#_x0000_t202" style="position:absolute;margin-left:94.8pt;margin-top:5.1pt;width:414pt;height:117.7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">
                <v:textbox>
                  <w:txbxContent>
                    <w:p w14:paraId="42C71644" w14:textId="489A36AE" w:rsidR="00740B31" w:rsidRDefault="00740B31" w:rsidP="00740B31">
                      <w:pPr>
                        <w:spacing w:after="0"/>
                      </w:pPr>
                      <w:bookmarkStart w:id="5" w:name="_Hlk139979224"/>
                      <w:r w:rsidRPr="001243A6">
                        <w:rPr>
                          <w:b/>
                          <w:bCs/>
                        </w:rPr>
                        <w:t>Exploratory Committee for a Parenting Center</w:t>
                      </w:r>
                      <w:r w:rsidR="00B13CDC">
                        <w:t xml:space="preserve"> </w:t>
                      </w:r>
                      <w:r>
                        <w:t>awarded to Jewish Family Services (and Leora Rozin)</w:t>
                      </w:r>
                      <w:r w:rsidR="00A93EDE">
                        <w:t>.</w:t>
                      </w:r>
                    </w:p>
                    <w:bookmarkEnd w:id="5"/>
                    <w:p w14:paraId="7EA8C70E" w14:textId="77777777" w:rsidR="00A93EDE" w:rsidRPr="00A93EDE" w:rsidRDefault="00A93EDE" w:rsidP="00740B31">
                      <w:pPr>
                        <w:spacing w:after="0"/>
                        <w:rPr>
                          <w:sz w:val="10"/>
                          <w:szCs w:val="10"/>
                        </w:rPr>
                      </w:pPr>
                    </w:p>
                    <w:p w14:paraId="6AADF67B" w14:textId="07C8BE84" w:rsidR="00740B31" w:rsidRDefault="00740B31" w:rsidP="00740B31">
                      <w:pPr>
                        <w:spacing w:after="0"/>
                      </w:pPr>
                      <w:r>
                        <w:t xml:space="preserve">Jewish Family Services will use </w:t>
                      </w:r>
                      <w:r w:rsidR="00A93EDE">
                        <w:t xml:space="preserve">the </w:t>
                      </w:r>
                      <w:r>
                        <w:t xml:space="preserve">Micro Grant fund to convene an Exploratory Committee to consider a collaborative and accessible Parenting Center in Rochester </w:t>
                      </w:r>
                      <w:r w:rsidR="005E3B48">
                        <w:t>and</w:t>
                      </w:r>
                      <w:r>
                        <w:t xml:space="preserve"> wellness center, with a variety of offerings including, but not limited to, educational groups for parents/caregivers.</w:t>
                      </w:r>
                    </w:p>
                    <w:p w14:paraId="0891EA5B" w14:textId="5F4E7540" w:rsidR="00740B31" w:rsidRDefault="00740B31"/>
                  </w:txbxContent>
                </v:textbox>
                <w10:wrap type="square"/>
              </v:shape>
            </w:pict>
          </mc:Fallback>
        </mc:AlternateContent>
      </w:r>
      <w:r w:rsidR="007B5638">
        <w:rPr>
          <w:noProof/>
        </w:rPr>
        <w:drawing>
          <wp:inline distT="0" distB="0" distL="0" distR="0" wp14:anchorId="0E11A17B" wp14:editId="556CA30E">
            <wp:extent cx="1029970" cy="1001592"/>
            <wp:effectExtent l="0" t="0" r="0" b="0"/>
            <wp:docPr id="612531153" name="Picture 612531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65570" cy="1036211"/>
                    </a:xfrm>
                    <a:prstGeom prst="rect">
                      <a:avLst/>
                    </a:prstGeom>
                    <a:noFill/>
                    <a:ln>
                      <a:noFill/>
                    </a:ln>
                  </pic:spPr>
                </pic:pic>
              </a:graphicData>
            </a:graphic>
          </wp:inline>
        </w:drawing>
      </w:r>
    </w:p>
    <w:p w14:paraId="3266641C" w14:textId="77777777" w:rsidR="001243A6" w:rsidRDefault="001243A6" w:rsidP="0024520A">
      <w:pPr>
        <w:spacing w:after="0"/>
        <w:rPr>
          <w:b/>
          <w:bCs/>
        </w:rPr>
      </w:pPr>
    </w:p>
    <w:p w14:paraId="2D97FB57" w14:textId="77777777" w:rsidR="00740B31" w:rsidRDefault="00740B31" w:rsidP="0024520A">
      <w:pPr>
        <w:spacing w:after="0"/>
        <w:rPr>
          <w:b/>
          <w:bCs/>
        </w:rPr>
      </w:pPr>
    </w:p>
    <w:p w14:paraId="2AFFAAE3" w14:textId="77777777" w:rsidR="00740B31" w:rsidRDefault="00740B31" w:rsidP="0024520A">
      <w:pPr>
        <w:spacing w:after="0"/>
        <w:rPr>
          <w:b/>
          <w:bCs/>
        </w:rPr>
      </w:pPr>
    </w:p>
    <w:p w14:paraId="6589B56D" w14:textId="77777777" w:rsidR="00A93EDE" w:rsidRDefault="00A93EDE" w:rsidP="0024520A">
      <w:pPr>
        <w:spacing w:after="0"/>
        <w:rPr>
          <w:b/>
          <w:bCs/>
        </w:rPr>
      </w:pPr>
    </w:p>
    <w:p w14:paraId="3AAAF0C1" w14:textId="77777777" w:rsidR="00A93EDE" w:rsidRDefault="00A93EDE" w:rsidP="0024520A">
      <w:pPr>
        <w:spacing w:after="0"/>
        <w:rPr>
          <w:b/>
          <w:bCs/>
        </w:rPr>
      </w:pPr>
    </w:p>
    <w:p w14:paraId="444F9BB0" w14:textId="0C156007" w:rsidR="00740B31" w:rsidRDefault="00B13CDC" w:rsidP="0024520A">
      <w:pPr>
        <w:spacing w:after="0"/>
        <w:rPr>
          <w:b/>
          <w:bCs/>
        </w:rPr>
      </w:pPr>
      <w:r w:rsidRPr="00B13CDC">
        <w:rPr>
          <w:b/>
          <w:bCs/>
          <w:noProof/>
        </w:rPr>
        <mc:AlternateContent>
          <mc:Choice Requires="wps">
            <w:drawing>
              <wp:anchor distT="45720" distB="45720" distL="114300" distR="114300" simplePos="0" relativeHeight="251679744" behindDoc="0" locked="0" layoutInCell="1" allowOverlap="1" wp14:anchorId="575E27CB" wp14:editId="2968A9A8">
                <wp:simplePos x="0" y="0"/>
                <wp:positionH relativeFrom="column">
                  <wp:posOffset>1299210</wp:posOffset>
                </wp:positionH>
                <wp:positionV relativeFrom="paragraph">
                  <wp:posOffset>183515</wp:posOffset>
                </wp:positionV>
                <wp:extent cx="5410200" cy="1118870"/>
                <wp:effectExtent l="0" t="0" r="19050" b="24130"/>
                <wp:wrapSquare wrapText="bothSides"/>
                <wp:docPr id="7675398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118870"/>
                        </a:xfrm>
                        <a:prstGeom prst="rect">
                          <a:avLst/>
                        </a:prstGeom>
                        <a:solidFill>
                          <a:srgbClr val="FFFFFF"/>
                        </a:solidFill>
                        <a:ln w="9525">
                          <a:solidFill>
                            <a:srgbClr val="000000"/>
                          </a:solidFill>
                          <a:miter lim="800000"/>
                          <a:headEnd/>
                          <a:tailEnd/>
                        </a:ln>
                      </wps:spPr>
                      <wps:txbx>
                        <w:txbxContent>
                          <w:p w14:paraId="66FA0305" w14:textId="1D559F42" w:rsidR="00B13CDC" w:rsidRDefault="00B13CDC" w:rsidP="00B13CDC">
                            <w:pPr>
                              <w:spacing w:after="0"/>
                            </w:pPr>
                            <w:r w:rsidRPr="00542DAD">
                              <w:rPr>
                                <w:b/>
                                <w:bCs/>
                                <w:u w:val="single"/>
                              </w:rPr>
                              <w:t>Compost Program</w:t>
                            </w:r>
                            <w:r>
                              <w:t xml:space="preserve"> awarded to Camp Seneca Lake</w:t>
                            </w:r>
                            <w:r w:rsidR="00D960E1">
                              <w:t>, a program of the Louis S. Wolk JCC of Greater Rochester.</w:t>
                            </w:r>
                          </w:p>
                          <w:p w14:paraId="69F05DFA" w14:textId="77777777" w:rsidR="00542DAD" w:rsidRPr="00542DAD" w:rsidRDefault="00542DAD" w:rsidP="00B13CDC">
                            <w:pPr>
                              <w:spacing w:after="0"/>
                              <w:rPr>
                                <w:sz w:val="10"/>
                                <w:szCs w:val="10"/>
                              </w:rPr>
                            </w:pPr>
                          </w:p>
                          <w:p w14:paraId="2052C590" w14:textId="517DF0ED" w:rsidR="00B13CDC" w:rsidRDefault="00B13CDC" w:rsidP="00B13CDC">
                            <w:pPr>
                              <w:spacing w:after="0"/>
                            </w:pPr>
                            <w:r>
                              <w:t xml:space="preserve">In line with the Jewish responsibility of </w:t>
                            </w:r>
                            <w:r w:rsidRPr="001243A6">
                              <w:rPr>
                                <w:i/>
                                <w:iCs/>
                              </w:rPr>
                              <w:t>l'vadah ul'shamrah</w:t>
                            </w:r>
                            <w:r>
                              <w:t xml:space="preserve">, "to till and to tend" (the Earth), Camp Seneca Lake will use </w:t>
                            </w:r>
                            <w:r w:rsidR="00A93EDE">
                              <w:t xml:space="preserve">the </w:t>
                            </w:r>
                            <w:r>
                              <w:t>Micro Grant fund to invest in a new compost system to minimize the camp’s carbon footprint, educate campers on how Judaism relates to the environment and our obligation as Jews to care for the environment.</w:t>
                            </w:r>
                          </w:p>
                          <w:p w14:paraId="26F2BDA8" w14:textId="2B34D7CE" w:rsidR="00B13CDC" w:rsidRDefault="00B13C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5E27CB" id="_x0000_s1036" type="#_x0000_t202" style="position:absolute;margin-left:102.3pt;margin-top:14.45pt;width:426pt;height:88.1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">
                <v:textbox>
                  <w:txbxContent>
                    <w:p w14:paraId="66FA0305" w14:textId="1D559F42" w:rsidR="00B13CDC" w:rsidRDefault="00B13CDC" w:rsidP="00B13CDC">
                      <w:pPr>
                        <w:spacing w:after="0"/>
                      </w:pPr>
                      <w:r w:rsidRPr="00542DAD">
                        <w:rPr>
                          <w:b/>
                          <w:bCs/>
                          <w:u w:val="single"/>
                        </w:rPr>
                        <w:t>Compost Program</w:t>
                      </w:r>
                      <w:r>
                        <w:t xml:space="preserve"> awarded to Camp Seneca Lake</w:t>
                      </w:r>
                      <w:r w:rsidR="00D960E1">
                        <w:t>, a program of the Louis S. Wolk JCC of Greater Rochester.</w:t>
                      </w:r>
                    </w:p>
                    <w:p w14:paraId="69F05DFA" w14:textId="77777777" w:rsidR="00542DAD" w:rsidRPr="00542DAD" w:rsidRDefault="00542DAD" w:rsidP="00B13CDC">
                      <w:pPr>
                        <w:spacing w:after="0"/>
                        <w:rPr>
                          <w:sz w:val="10"/>
                          <w:szCs w:val="10"/>
                        </w:rPr>
                      </w:pPr>
                    </w:p>
                    <w:p w14:paraId="2052C590" w14:textId="517DF0ED" w:rsidR="00B13CDC" w:rsidRDefault="00B13CDC" w:rsidP="00B13CDC">
                      <w:pPr>
                        <w:spacing w:after="0"/>
                      </w:pPr>
                      <w:r>
                        <w:t xml:space="preserve">In line with the Jewish responsibility of </w:t>
                      </w:r>
                      <w:r w:rsidRPr="001243A6">
                        <w:rPr>
                          <w:i/>
                          <w:iCs/>
                        </w:rPr>
                        <w:t>l'vadah ul'shamrah</w:t>
                      </w:r>
                      <w:r>
                        <w:t xml:space="preserve">, "to till and to tend" (the Earth), Camp Seneca Lake will use </w:t>
                      </w:r>
                      <w:r w:rsidR="00A93EDE">
                        <w:t xml:space="preserve">the </w:t>
                      </w:r>
                      <w:r>
                        <w:t>Micro Grant fund to invest in a new compost system to minimize the camp’s carbon footprint, educate campers on how Judaism relates to the environment and our obligation as Jews to care for the environment.</w:t>
                      </w:r>
                    </w:p>
                    <w:p w14:paraId="26F2BDA8" w14:textId="2B34D7CE" w:rsidR="00B13CDC" w:rsidRDefault="00B13CDC"/>
                  </w:txbxContent>
                </v:textbox>
                <w10:wrap type="square"/>
              </v:shape>
            </w:pict>
          </mc:Fallback>
        </mc:AlternateContent>
      </w:r>
    </w:p>
    <w:p w14:paraId="45CFF538" w14:textId="10544630" w:rsidR="00B13CDC" w:rsidRDefault="00B13CDC" w:rsidP="0024520A">
      <w:pPr>
        <w:spacing w:after="0"/>
        <w:rPr>
          <w:b/>
          <w:bCs/>
        </w:rPr>
      </w:pPr>
      <w:r>
        <w:rPr>
          <w:noProof/>
        </w:rPr>
        <w:drawing>
          <wp:inline distT="0" distB="0" distL="0" distR="0" wp14:anchorId="39B51BF1" wp14:editId="73FDAF9C">
            <wp:extent cx="1029970" cy="1024954"/>
            <wp:effectExtent l="0" t="0" r="0" b="3810"/>
            <wp:docPr id="1756306923" name="Picture 1756306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42715" cy="1037637"/>
                    </a:xfrm>
                    <a:prstGeom prst="rect">
                      <a:avLst/>
                    </a:prstGeom>
                    <a:noFill/>
                    <a:ln>
                      <a:noFill/>
                    </a:ln>
                  </pic:spPr>
                </pic:pic>
              </a:graphicData>
            </a:graphic>
          </wp:inline>
        </w:drawing>
      </w:r>
    </w:p>
    <w:p w14:paraId="1DC9B327" w14:textId="77777777" w:rsidR="00B13CDC" w:rsidRDefault="00B13CDC" w:rsidP="0024520A">
      <w:pPr>
        <w:spacing w:after="0"/>
        <w:rPr>
          <w:b/>
          <w:bCs/>
        </w:rPr>
      </w:pPr>
    </w:p>
    <w:p w14:paraId="43E08BE2" w14:textId="77777777" w:rsidR="00B13CDC" w:rsidRDefault="00B13CDC" w:rsidP="0024520A">
      <w:pPr>
        <w:spacing w:after="0"/>
        <w:rPr>
          <w:b/>
          <w:bCs/>
        </w:rPr>
      </w:pPr>
    </w:p>
    <w:p w14:paraId="15318425" w14:textId="3DB0EB84" w:rsidR="00CF6262" w:rsidRDefault="00CF6262" w:rsidP="0024520A">
      <w:pPr>
        <w:spacing w:after="0"/>
        <w:rPr>
          <w:b/>
          <w:bCs/>
        </w:rPr>
      </w:pPr>
      <w:r w:rsidRPr="00CF6262">
        <w:rPr>
          <w:b/>
          <w:bCs/>
          <w:noProof/>
        </w:rPr>
        <mc:AlternateContent>
          <mc:Choice Requires="wps">
            <w:drawing>
              <wp:anchor distT="45720" distB="45720" distL="114300" distR="114300" simplePos="0" relativeHeight="251681792" behindDoc="0" locked="0" layoutInCell="1" allowOverlap="1" wp14:anchorId="4747F70D" wp14:editId="0A363744">
                <wp:simplePos x="0" y="0"/>
                <wp:positionH relativeFrom="column">
                  <wp:posOffset>1299210</wp:posOffset>
                </wp:positionH>
                <wp:positionV relativeFrom="paragraph">
                  <wp:posOffset>186690</wp:posOffset>
                </wp:positionV>
                <wp:extent cx="5410200" cy="1019175"/>
                <wp:effectExtent l="0" t="0" r="19050" b="28575"/>
                <wp:wrapSquare wrapText="bothSides"/>
                <wp:docPr id="12798399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019175"/>
                        </a:xfrm>
                        <a:prstGeom prst="rect">
                          <a:avLst/>
                        </a:prstGeom>
                        <a:solidFill>
                          <a:srgbClr val="FFFFFF"/>
                        </a:solidFill>
                        <a:ln w="9525">
                          <a:solidFill>
                            <a:srgbClr val="000000"/>
                          </a:solidFill>
                          <a:miter lim="800000"/>
                          <a:headEnd/>
                          <a:tailEnd/>
                        </a:ln>
                      </wps:spPr>
                      <wps:txbx>
                        <w:txbxContent>
                          <w:p w14:paraId="2428E7D9" w14:textId="77777777" w:rsidR="00264711" w:rsidRDefault="00CF6262" w:rsidP="00264711">
                            <w:pPr>
                              <w:spacing w:after="0" w:line="240" w:lineRule="auto"/>
                            </w:pPr>
                            <w:r w:rsidRPr="00542DAD">
                              <w:rPr>
                                <w:b/>
                                <w:bCs/>
                                <w:u w:val="single"/>
                              </w:rPr>
                              <w:t>Portable Green House</w:t>
                            </w:r>
                            <w:r w:rsidR="00264711">
                              <w:t xml:space="preserve"> </w:t>
                            </w:r>
                            <w:r>
                              <w:t>awarded to Hillel Community Day School</w:t>
                            </w:r>
                            <w:r w:rsidR="00264711">
                              <w:t>.</w:t>
                            </w:r>
                          </w:p>
                          <w:p w14:paraId="0FD9F10E" w14:textId="44A08849" w:rsidR="00CF6262" w:rsidRPr="00264711" w:rsidRDefault="00CF6262" w:rsidP="00264711">
                            <w:pPr>
                              <w:spacing w:after="0" w:line="240" w:lineRule="auto"/>
                              <w:rPr>
                                <w:sz w:val="10"/>
                                <w:szCs w:val="10"/>
                              </w:rPr>
                            </w:pPr>
                          </w:p>
                          <w:p w14:paraId="370162EE" w14:textId="5D0BF3BE" w:rsidR="00CF6262" w:rsidRDefault="00CF6262" w:rsidP="00264711">
                            <w:pPr>
                              <w:spacing w:after="0" w:line="240" w:lineRule="auto"/>
                            </w:pPr>
                            <w:r>
                              <w:t xml:space="preserve">To build upon their </w:t>
                            </w:r>
                            <w:r w:rsidR="005301AA">
                              <w:t>g</w:t>
                            </w:r>
                            <w:r>
                              <w:t xml:space="preserve">ardening program, Hillel Community Day School will use Micro Grant </w:t>
                            </w:r>
                            <w:r w:rsidR="005E3B48">
                              <w:t>f</w:t>
                            </w:r>
                            <w:r>
                              <w:t>unding to purchase a portable greenhouse with the goal of the school garden generating 25% of the produce used for school lunches in addition to enabling students to grow vegetables in the winter.</w:t>
                            </w:r>
                          </w:p>
                          <w:p w14:paraId="38C8BC10" w14:textId="4A008676" w:rsidR="00CF6262" w:rsidRDefault="00CF62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47F70D" id="_x0000_s1037" type="#_x0000_t202" style="position:absolute;margin-left:102.3pt;margin-top:14.7pt;width:426pt;height:80.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">
                <v:textbox>
                  <w:txbxContent>
                    <w:p w14:paraId="2428E7D9" w14:textId="77777777" w:rsidR="00264711" w:rsidRDefault="00CF6262" w:rsidP="00264711">
                      <w:pPr>
                        <w:spacing w:after="0" w:line="240" w:lineRule="auto"/>
                      </w:pPr>
                      <w:r w:rsidRPr="00542DAD">
                        <w:rPr>
                          <w:b/>
                          <w:bCs/>
                          <w:u w:val="single"/>
                        </w:rPr>
                        <w:t>Portable Green House</w:t>
                      </w:r>
                      <w:r w:rsidR="00264711">
                        <w:t xml:space="preserve"> </w:t>
                      </w:r>
                      <w:r>
                        <w:t>awarded to Hillel Community Day School</w:t>
                      </w:r>
                      <w:r w:rsidR="00264711">
                        <w:t>.</w:t>
                      </w:r>
                    </w:p>
                    <w:p w14:paraId="0FD9F10E" w14:textId="44A08849" w:rsidR="00CF6262" w:rsidRPr="00264711" w:rsidRDefault="00CF6262" w:rsidP="00264711">
                      <w:pPr>
                        <w:spacing w:after="0" w:line="240" w:lineRule="auto"/>
                        <w:rPr>
                          <w:sz w:val="10"/>
                          <w:szCs w:val="10"/>
                        </w:rPr>
                      </w:pPr>
                    </w:p>
                    <w:p w14:paraId="370162EE" w14:textId="5D0BF3BE" w:rsidR="00CF6262" w:rsidRDefault="00CF6262" w:rsidP="00264711">
                      <w:pPr>
                        <w:spacing w:after="0" w:line="240" w:lineRule="auto"/>
                      </w:pPr>
                      <w:r>
                        <w:t xml:space="preserve">To build upon their </w:t>
                      </w:r>
                      <w:r w:rsidR="005301AA">
                        <w:t>g</w:t>
                      </w:r>
                      <w:r>
                        <w:t xml:space="preserve">ardening program, Hillel Community Day School will use Micro Grant </w:t>
                      </w:r>
                      <w:r w:rsidR="005E3B48">
                        <w:t>f</w:t>
                      </w:r>
                      <w:r>
                        <w:t>unding to purchase a portable greenhouse with the goal of the school garden generating 25% of the produce used for school lunches in addition to enabling students to grow vegetables in the winter.</w:t>
                      </w:r>
                    </w:p>
                    <w:p w14:paraId="38C8BC10" w14:textId="4A008676" w:rsidR="00CF6262" w:rsidRDefault="00CF6262"/>
                  </w:txbxContent>
                </v:textbox>
                <w10:wrap type="square"/>
              </v:shape>
            </w:pict>
          </mc:Fallback>
        </mc:AlternateContent>
      </w:r>
      <w:r>
        <w:rPr>
          <w:noProof/>
        </w:rPr>
        <w:drawing>
          <wp:inline distT="0" distB="0" distL="0" distR="0" wp14:anchorId="1467337C" wp14:editId="54669024">
            <wp:extent cx="1082721" cy="1038225"/>
            <wp:effectExtent l="0" t="0" r="3175" b="0"/>
            <wp:docPr id="46291268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4216" cy="1049248"/>
                    </a:xfrm>
                    <a:prstGeom prst="rect">
                      <a:avLst/>
                    </a:prstGeom>
                    <a:noFill/>
                    <a:ln>
                      <a:noFill/>
                    </a:ln>
                  </pic:spPr>
                </pic:pic>
              </a:graphicData>
            </a:graphic>
          </wp:inline>
        </w:drawing>
      </w:r>
    </w:p>
    <w:p w14:paraId="5813881B" w14:textId="77777777" w:rsidR="00CF6262" w:rsidRDefault="00CF6262" w:rsidP="0024520A">
      <w:pPr>
        <w:spacing w:after="0"/>
        <w:rPr>
          <w:b/>
          <w:bCs/>
        </w:rPr>
      </w:pPr>
    </w:p>
    <w:p w14:paraId="7EE1D581" w14:textId="77777777" w:rsidR="00CF6262" w:rsidRDefault="00CF6262" w:rsidP="0024520A">
      <w:pPr>
        <w:spacing w:after="0"/>
        <w:rPr>
          <w:b/>
          <w:bCs/>
        </w:rPr>
      </w:pPr>
    </w:p>
    <w:p w14:paraId="73EEB492" w14:textId="5D856721" w:rsidR="00AB0BCC" w:rsidRDefault="00AB0BCC" w:rsidP="0024520A">
      <w:pPr>
        <w:spacing w:after="0"/>
      </w:pPr>
    </w:p>
    <w:p w14:paraId="2EE72A44" w14:textId="77777777" w:rsidR="00A93EDE" w:rsidRDefault="00A93EDE" w:rsidP="0024520A">
      <w:pPr>
        <w:spacing w:after="0"/>
      </w:pPr>
    </w:p>
    <w:p w14:paraId="3153241C" w14:textId="28AFF3AC" w:rsidR="00A93EDE" w:rsidRDefault="00A93EDE" w:rsidP="0024520A">
      <w:pPr>
        <w:spacing w:after="0"/>
      </w:pPr>
    </w:p>
    <w:p w14:paraId="0123E228" w14:textId="58A7D5BF" w:rsidR="00E5774C" w:rsidRDefault="00E5774C" w:rsidP="0024520A">
      <w:pPr>
        <w:spacing w:after="0"/>
      </w:pPr>
    </w:p>
    <w:p w14:paraId="39BFE997" w14:textId="127105B3" w:rsidR="00E5774C" w:rsidRDefault="00E5774C" w:rsidP="0024520A">
      <w:pPr>
        <w:spacing w:after="0"/>
      </w:pPr>
    </w:p>
    <w:p w14:paraId="14F44E37" w14:textId="7B695191" w:rsidR="00E5774C" w:rsidRDefault="00E5774C" w:rsidP="0024520A">
      <w:pPr>
        <w:spacing w:after="0"/>
      </w:pPr>
    </w:p>
    <w:p w14:paraId="126B33B8" w14:textId="35ABE00D" w:rsidR="00E5774C" w:rsidRDefault="00E5774C" w:rsidP="0024520A">
      <w:pPr>
        <w:spacing w:after="0"/>
      </w:pPr>
    </w:p>
    <w:p w14:paraId="1DBF3422" w14:textId="4B3FB4EC" w:rsidR="00E5774C" w:rsidRDefault="00E5774C" w:rsidP="0024520A">
      <w:pPr>
        <w:spacing w:after="0"/>
      </w:pPr>
    </w:p>
    <w:p w14:paraId="660CA0E4" w14:textId="0D853EE5" w:rsidR="00E5774C" w:rsidRDefault="00E5774C" w:rsidP="0024520A">
      <w:pPr>
        <w:spacing w:after="0"/>
      </w:pPr>
    </w:p>
    <w:p w14:paraId="4BCA9887" w14:textId="364A5BDE" w:rsidR="00E5774C" w:rsidRDefault="00E5774C" w:rsidP="0024520A">
      <w:pPr>
        <w:spacing w:after="0"/>
      </w:pPr>
    </w:p>
    <w:p w14:paraId="5DB331E8" w14:textId="3E8E7E74" w:rsidR="00E5774C" w:rsidRDefault="00E5774C" w:rsidP="0024520A">
      <w:pPr>
        <w:spacing w:after="0"/>
      </w:pPr>
    </w:p>
    <w:p w14:paraId="7B95F490" w14:textId="42D44301" w:rsidR="00E5774C" w:rsidRDefault="00E5774C" w:rsidP="0024520A">
      <w:pPr>
        <w:spacing w:after="0"/>
      </w:pPr>
    </w:p>
    <w:p w14:paraId="641B5F98" w14:textId="092F2915" w:rsidR="00E5774C" w:rsidRDefault="00E5774C" w:rsidP="0024520A">
      <w:pPr>
        <w:spacing w:after="0"/>
      </w:pPr>
    </w:p>
    <w:p w14:paraId="7147BC74" w14:textId="6815A653" w:rsidR="00E5774C" w:rsidRDefault="00E5774C" w:rsidP="0024520A">
      <w:pPr>
        <w:spacing w:after="0"/>
      </w:pPr>
    </w:p>
    <w:p w14:paraId="219AA57B" w14:textId="44CB25AB" w:rsidR="00E5774C" w:rsidRDefault="00E5774C" w:rsidP="0024520A">
      <w:pPr>
        <w:spacing w:after="0"/>
      </w:pPr>
    </w:p>
    <w:p w14:paraId="4070DDA0" w14:textId="44F3080F" w:rsidR="00E5774C" w:rsidRDefault="00E5774C" w:rsidP="0024520A">
      <w:pPr>
        <w:spacing w:after="0"/>
      </w:pPr>
    </w:p>
    <w:p w14:paraId="3A89057C" w14:textId="35A43E50" w:rsidR="00E5774C" w:rsidRDefault="00E5774C" w:rsidP="0024520A">
      <w:pPr>
        <w:spacing w:after="0"/>
      </w:pPr>
    </w:p>
    <w:p w14:paraId="78F75BD9" w14:textId="448B9D67" w:rsidR="00E5774C" w:rsidRDefault="00E5774C" w:rsidP="0024520A">
      <w:pPr>
        <w:spacing w:after="0"/>
      </w:pPr>
    </w:p>
    <w:p w14:paraId="3C490C66" w14:textId="145748A5" w:rsidR="00C92F19" w:rsidRDefault="00C92F19" w:rsidP="00E5774C">
      <w:pPr>
        <w:spacing w:after="0"/>
      </w:pPr>
    </w:p>
    <w:sectPr w:rsidR="00C92F19" w:rsidSect="00FF7ED3">
      <w:headerReference w:type="default" r:id="rId19"/>
      <w:pgSz w:w="12240" w:h="15840"/>
      <w:pgMar w:top="720" w:right="864" w:bottom="720" w:left="864" w:header="18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66954" w14:textId="77777777" w:rsidR="00176A20" w:rsidRDefault="00176A20" w:rsidP="003F124E">
      <w:pPr>
        <w:spacing w:after="0" w:line="240" w:lineRule="auto"/>
      </w:pPr>
      <w:r>
        <w:separator/>
      </w:r>
    </w:p>
  </w:endnote>
  <w:endnote w:type="continuationSeparator" w:id="0">
    <w:p w14:paraId="3557303A" w14:textId="77777777" w:rsidR="00176A20" w:rsidRDefault="00176A20" w:rsidP="003F1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79DA4" w14:textId="77777777" w:rsidR="00176A20" w:rsidRDefault="00176A20" w:rsidP="003F124E">
      <w:pPr>
        <w:spacing w:after="0" w:line="240" w:lineRule="auto"/>
      </w:pPr>
      <w:r>
        <w:separator/>
      </w:r>
    </w:p>
  </w:footnote>
  <w:footnote w:type="continuationSeparator" w:id="0">
    <w:p w14:paraId="6931095A" w14:textId="77777777" w:rsidR="00176A20" w:rsidRDefault="00176A20" w:rsidP="003F12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66DCB" w14:textId="44E6B172" w:rsidR="003F124E" w:rsidRDefault="003F124E" w:rsidP="003F124E">
    <w:pPr>
      <w:pStyle w:val="Header"/>
      <w:jc w:val="center"/>
    </w:pPr>
    <w:r>
      <w:rPr>
        <w:noProof/>
      </w:rPr>
      <w:drawing>
        <wp:inline distT="0" distB="0" distL="0" distR="0" wp14:anchorId="1319EA0A" wp14:editId="64344238">
          <wp:extent cx="2333625" cy="100012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l="10994" t="18395" r="9786" b="21247"/>
                  <a:stretch/>
                </pic:blipFill>
                <pic:spPr bwMode="auto">
                  <a:xfrm>
                    <a:off x="0" y="0"/>
                    <a:ext cx="2347557" cy="1006095"/>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91"/>
    <w:rsid w:val="000E59AB"/>
    <w:rsid w:val="00111C91"/>
    <w:rsid w:val="001243A6"/>
    <w:rsid w:val="001358D6"/>
    <w:rsid w:val="00176A20"/>
    <w:rsid w:val="001C3958"/>
    <w:rsid w:val="001D0560"/>
    <w:rsid w:val="001F2B06"/>
    <w:rsid w:val="00221831"/>
    <w:rsid w:val="0024520A"/>
    <w:rsid w:val="00247279"/>
    <w:rsid w:val="00260C20"/>
    <w:rsid w:val="00264711"/>
    <w:rsid w:val="0027050B"/>
    <w:rsid w:val="00280B76"/>
    <w:rsid w:val="002A4534"/>
    <w:rsid w:val="002B1DB2"/>
    <w:rsid w:val="002E2CEA"/>
    <w:rsid w:val="00312D61"/>
    <w:rsid w:val="00315E80"/>
    <w:rsid w:val="003255C5"/>
    <w:rsid w:val="0034434B"/>
    <w:rsid w:val="00345EAE"/>
    <w:rsid w:val="00376AB5"/>
    <w:rsid w:val="00397633"/>
    <w:rsid w:val="003B78EE"/>
    <w:rsid w:val="003E22E2"/>
    <w:rsid w:val="003E3282"/>
    <w:rsid w:val="003F124E"/>
    <w:rsid w:val="0041062E"/>
    <w:rsid w:val="0042508C"/>
    <w:rsid w:val="00436CB1"/>
    <w:rsid w:val="00457EB6"/>
    <w:rsid w:val="00480AFA"/>
    <w:rsid w:val="00487A1B"/>
    <w:rsid w:val="0049192B"/>
    <w:rsid w:val="004D72EB"/>
    <w:rsid w:val="004F7989"/>
    <w:rsid w:val="0052550B"/>
    <w:rsid w:val="005301AA"/>
    <w:rsid w:val="00542DAD"/>
    <w:rsid w:val="00552A31"/>
    <w:rsid w:val="005765F2"/>
    <w:rsid w:val="00594CFE"/>
    <w:rsid w:val="005D5A39"/>
    <w:rsid w:val="005E1991"/>
    <w:rsid w:val="005E3B48"/>
    <w:rsid w:val="005E7455"/>
    <w:rsid w:val="006176C6"/>
    <w:rsid w:val="00624B14"/>
    <w:rsid w:val="006311BD"/>
    <w:rsid w:val="00673E92"/>
    <w:rsid w:val="006814DA"/>
    <w:rsid w:val="006A25DF"/>
    <w:rsid w:val="006B40F9"/>
    <w:rsid w:val="006C28ED"/>
    <w:rsid w:val="006F5080"/>
    <w:rsid w:val="007024BA"/>
    <w:rsid w:val="00705C09"/>
    <w:rsid w:val="00714345"/>
    <w:rsid w:val="00737B16"/>
    <w:rsid w:val="00740B31"/>
    <w:rsid w:val="00762B2D"/>
    <w:rsid w:val="007834A1"/>
    <w:rsid w:val="007B5638"/>
    <w:rsid w:val="007D3B74"/>
    <w:rsid w:val="007E0BD5"/>
    <w:rsid w:val="007F347B"/>
    <w:rsid w:val="00837EFB"/>
    <w:rsid w:val="00871D99"/>
    <w:rsid w:val="008B06D2"/>
    <w:rsid w:val="008D6CEE"/>
    <w:rsid w:val="008F1B98"/>
    <w:rsid w:val="008F622A"/>
    <w:rsid w:val="00901295"/>
    <w:rsid w:val="00902121"/>
    <w:rsid w:val="009113A9"/>
    <w:rsid w:val="00924F1D"/>
    <w:rsid w:val="009516FB"/>
    <w:rsid w:val="009743E1"/>
    <w:rsid w:val="009A6BE6"/>
    <w:rsid w:val="009C5634"/>
    <w:rsid w:val="009D4C22"/>
    <w:rsid w:val="00A17F92"/>
    <w:rsid w:val="00A22120"/>
    <w:rsid w:val="00A25171"/>
    <w:rsid w:val="00A3222D"/>
    <w:rsid w:val="00A35F11"/>
    <w:rsid w:val="00A71D7F"/>
    <w:rsid w:val="00A75412"/>
    <w:rsid w:val="00A93EDE"/>
    <w:rsid w:val="00AB0BCC"/>
    <w:rsid w:val="00B13CDC"/>
    <w:rsid w:val="00B73920"/>
    <w:rsid w:val="00BC0C4C"/>
    <w:rsid w:val="00BC64F0"/>
    <w:rsid w:val="00BE0672"/>
    <w:rsid w:val="00C00E20"/>
    <w:rsid w:val="00C07DDB"/>
    <w:rsid w:val="00C1513E"/>
    <w:rsid w:val="00C16E33"/>
    <w:rsid w:val="00C20417"/>
    <w:rsid w:val="00C46FD5"/>
    <w:rsid w:val="00C92F19"/>
    <w:rsid w:val="00CE1B78"/>
    <w:rsid w:val="00CF6262"/>
    <w:rsid w:val="00D03B84"/>
    <w:rsid w:val="00D41D2D"/>
    <w:rsid w:val="00D62E0C"/>
    <w:rsid w:val="00D6308A"/>
    <w:rsid w:val="00D635F5"/>
    <w:rsid w:val="00D7271A"/>
    <w:rsid w:val="00D960E1"/>
    <w:rsid w:val="00DB5E91"/>
    <w:rsid w:val="00E04E78"/>
    <w:rsid w:val="00E22DFF"/>
    <w:rsid w:val="00E25F11"/>
    <w:rsid w:val="00E2675A"/>
    <w:rsid w:val="00E331CE"/>
    <w:rsid w:val="00E3503B"/>
    <w:rsid w:val="00E5774C"/>
    <w:rsid w:val="00EB6E12"/>
    <w:rsid w:val="00F4326D"/>
    <w:rsid w:val="00F45CE6"/>
    <w:rsid w:val="00F767D1"/>
    <w:rsid w:val="00F850EA"/>
    <w:rsid w:val="00FA651C"/>
    <w:rsid w:val="00FD7A0F"/>
    <w:rsid w:val="00FF7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D63457"/>
  <w15:chartTrackingRefBased/>
  <w15:docId w15:val="{625D6E9C-9324-4C83-8DF3-F11286A4F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3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12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24E"/>
  </w:style>
  <w:style w:type="paragraph" w:styleId="Footer">
    <w:name w:val="footer"/>
    <w:basedOn w:val="Normal"/>
    <w:link w:val="FooterChar"/>
    <w:uiPriority w:val="99"/>
    <w:unhideWhenUsed/>
    <w:rsid w:val="003F12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24E"/>
  </w:style>
  <w:style w:type="character" w:styleId="Emphasis">
    <w:name w:val="Emphasis"/>
    <w:basedOn w:val="DefaultParagraphFont"/>
    <w:uiPriority w:val="20"/>
    <w:qFormat/>
    <w:rsid w:val="00924F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484620">
      <w:bodyDiv w:val="1"/>
      <w:marLeft w:val="0"/>
      <w:marRight w:val="0"/>
      <w:marTop w:val="0"/>
      <w:marBottom w:val="0"/>
      <w:divBdr>
        <w:top w:val="none" w:sz="0" w:space="0" w:color="auto"/>
        <w:left w:val="none" w:sz="0" w:space="0" w:color="auto"/>
        <w:bottom w:val="none" w:sz="0" w:space="0" w:color="auto"/>
        <w:right w:val="none" w:sz="0" w:space="0" w:color="auto"/>
      </w:divBdr>
    </w:div>
    <w:div w:id="680276973">
      <w:bodyDiv w:val="1"/>
      <w:marLeft w:val="0"/>
      <w:marRight w:val="0"/>
      <w:marTop w:val="0"/>
      <w:marBottom w:val="0"/>
      <w:divBdr>
        <w:top w:val="none" w:sz="0" w:space="0" w:color="auto"/>
        <w:left w:val="none" w:sz="0" w:space="0" w:color="auto"/>
        <w:bottom w:val="none" w:sz="0" w:space="0" w:color="auto"/>
        <w:right w:val="none" w:sz="0" w:space="0" w:color="auto"/>
      </w:divBdr>
    </w:div>
    <w:div w:id="824123596">
      <w:bodyDiv w:val="1"/>
      <w:marLeft w:val="0"/>
      <w:marRight w:val="0"/>
      <w:marTop w:val="0"/>
      <w:marBottom w:val="0"/>
      <w:divBdr>
        <w:top w:val="none" w:sz="0" w:space="0" w:color="auto"/>
        <w:left w:val="none" w:sz="0" w:space="0" w:color="auto"/>
        <w:bottom w:val="none" w:sz="0" w:space="0" w:color="auto"/>
        <w:right w:val="none" w:sz="0" w:space="0" w:color="auto"/>
      </w:divBdr>
    </w:div>
    <w:div w:id="1688096063">
      <w:bodyDiv w:val="1"/>
      <w:marLeft w:val="0"/>
      <w:marRight w:val="0"/>
      <w:marTop w:val="0"/>
      <w:marBottom w:val="0"/>
      <w:divBdr>
        <w:top w:val="none" w:sz="0" w:space="0" w:color="auto"/>
        <w:left w:val="none" w:sz="0" w:space="0" w:color="auto"/>
        <w:bottom w:val="none" w:sz="0" w:space="0" w:color="auto"/>
        <w:right w:val="none" w:sz="0" w:space="0" w:color="auto"/>
      </w:divBdr>
    </w:div>
    <w:div w:id="189349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7E66FAB13AF94EAC00DF4028677D4F" ma:contentTypeVersion="16" ma:contentTypeDescription="Create a new document." ma:contentTypeScope="" ma:versionID="faaa0c3513f1d58a5d4f07c839af1f1f">
  <xsd:schema xmlns:xsd="http://www.w3.org/2001/XMLSchema" xmlns:xs="http://www.w3.org/2001/XMLSchema" xmlns:p="http://schemas.microsoft.com/office/2006/metadata/properties" xmlns:ns2="8d9d246f-cdb2-425d-903d-d5034c9651f2" xmlns:ns3="e21abcd3-cd84-4632-b901-79a6fedee58e" targetNamespace="http://schemas.microsoft.com/office/2006/metadata/properties" ma:root="true" ma:fieldsID="f8d8dce2d6913f00a9e81343e90a0090" ns2:_="" ns3:_="">
    <xsd:import namespace="8d9d246f-cdb2-425d-903d-d5034c9651f2"/>
    <xsd:import namespace="e21abcd3-cd84-4632-b901-79a6fedee5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d246f-cdb2-425d-903d-d5034c9651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e61ea0-7550-418c-abaa-eaff8e336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1abcd3-cd84-4632-b901-79a6fedee58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4ff8e8d-5a9e-4571-b780-7c6527991be0}" ma:internalName="TaxCatchAll" ma:showField="CatchAllData" ma:web="e21abcd3-cd84-4632-b901-79a6fedee5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21abcd3-cd84-4632-b901-79a6fedee58e">
      <UserInfo>
        <DisplayName>George Hammond</DisplayName>
        <AccountId>1035</AccountId>
        <AccountType/>
      </UserInfo>
      <UserInfo>
        <DisplayName>Karen Bresson</DisplayName>
        <AccountId>20</AccountId>
        <AccountType/>
      </UserInfo>
    </SharedWithUsers>
    <TaxCatchAll xmlns="e21abcd3-cd84-4632-b901-79a6fedee58e" xsi:nil="true"/>
    <lcf76f155ced4ddcb4097134ff3c332f xmlns="8d9d246f-cdb2-425d-903d-d5034c9651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574CF7-B845-4609-8E87-178A54C1F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d246f-cdb2-425d-903d-d5034c9651f2"/>
    <ds:schemaRef ds:uri="e21abcd3-cd84-4632-b901-79a6fedee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01E749-60E4-42A0-A452-838500F5E320}">
  <ds:schemaRefs>
    <ds:schemaRef ds:uri="http://schemas.microsoft.com/sharepoint/v3/contenttype/forms"/>
  </ds:schemaRefs>
</ds:datastoreItem>
</file>

<file path=customXml/itemProps3.xml><?xml version="1.0" encoding="utf-8"?>
<ds:datastoreItem xmlns:ds="http://schemas.openxmlformats.org/officeDocument/2006/customXml" ds:itemID="{37E23D55-0ED0-4D71-8054-E2059A4E9056}">
  <ds:schemaRefs>
    <ds:schemaRef ds:uri="http://schemas.microsoft.com/office/2006/metadata/properties"/>
    <ds:schemaRef ds:uri="http://schemas.microsoft.com/office/infopath/2007/PartnerControls"/>
    <ds:schemaRef ds:uri="e21abcd3-cd84-4632-b901-79a6fedee58e"/>
    <ds:schemaRef ds:uri="8d9d246f-cdb2-425d-903d-d5034c9651f2"/>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107</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Goldman</dc:creator>
  <cp:keywords/>
  <dc:description/>
  <cp:lastModifiedBy>Andrew Hynes</cp:lastModifiedBy>
  <cp:revision>2</cp:revision>
  <dcterms:created xsi:type="dcterms:W3CDTF">2024-08-28T16:07:00Z</dcterms:created>
  <dcterms:modified xsi:type="dcterms:W3CDTF">2024-08-28T16:07:00Z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0x0101002A7E66FAB13AF94EAC00DF4028677D4F</vt:lpwstr>
  </property>
  <property fmtid="{D5CDD505-2E9C-101B-9397-08002B2CF9AE}" pid="3" name="MediaServiceImageTags">
    <vt:lpwstr/>
  </property>
</Properties>
</file>