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0C" w:rsidRDefault="00EC620C" w:rsidP="00090C36">
      <w:r>
        <w:rPr>
          <w:noProof/>
        </w:rPr>
        <w:drawing>
          <wp:inline distT="0" distB="0" distL="0" distR="0">
            <wp:extent cx="5669280" cy="10363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 logo w tagline and Char Na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20C" w:rsidRDefault="00EC620C" w:rsidP="00EC620C">
      <w:pPr>
        <w:jc w:val="center"/>
      </w:pPr>
      <w:r>
        <w:t>Jewish Federation of Roc</w:t>
      </w:r>
      <w:bookmarkStart w:id="0" w:name="_GoBack"/>
      <w:bookmarkEnd w:id="0"/>
      <w:r>
        <w:t>kland County</w:t>
      </w:r>
    </w:p>
    <w:p w:rsidR="00EC620C" w:rsidRDefault="00EC620C" w:rsidP="00EC620C">
      <w:pPr>
        <w:jc w:val="center"/>
      </w:pPr>
      <w:r>
        <w:t>Mission to Morocco</w:t>
      </w:r>
    </w:p>
    <w:p w:rsidR="00EC620C" w:rsidRDefault="00EC620C" w:rsidP="00090C36"/>
    <w:p w:rsidR="00090C36" w:rsidRDefault="00090C36" w:rsidP="00090C36">
      <w:r>
        <w:t xml:space="preserve">Estimated Cost for Land and Air (direct flights) $4,290 per person*.  </w:t>
      </w:r>
      <w:proofErr w:type="gramStart"/>
      <w:r>
        <w:t>Single supplement, $530.</w:t>
      </w:r>
      <w:proofErr w:type="gramEnd"/>
    </w:p>
    <w:p w:rsidR="00090C36" w:rsidRDefault="00090C36" w:rsidP="00090C36">
      <w:r>
        <w:t>There is a minimum gift of $613 per person to the 2015 Federation Annual Campaign</w:t>
      </w:r>
    </w:p>
    <w:p w:rsidR="00090C36" w:rsidRDefault="00090C36" w:rsidP="00090C36">
      <w:r>
        <w:t>This budget is based on estimated rates since we do not have final rates for</w:t>
      </w:r>
      <w:r>
        <w:t xml:space="preserve"> 2015 at this time. Final rates </w:t>
      </w:r>
      <w:r>
        <w:t>should be available from the hotels in late July 2014</w:t>
      </w:r>
      <w:r w:rsidR="00EC620C">
        <w:t xml:space="preserve">. </w:t>
      </w:r>
      <w:r>
        <w:t>Flight rates are estimated at $1,110 and subject to change. Airport taxes &amp; fuel surcharges are included.</w:t>
      </w:r>
    </w:p>
    <w:p w:rsidR="00090C36" w:rsidRDefault="00090C36" w:rsidP="00090C36">
      <w:r>
        <w:t>Rates are per person based on double occupancy and a minimum of 15</w:t>
      </w:r>
      <w:r>
        <w:t xml:space="preserve"> </w:t>
      </w:r>
      <w:r>
        <w:t>full payi</w:t>
      </w:r>
      <w:r>
        <w:t xml:space="preserve">ng participants. </w:t>
      </w:r>
    </w:p>
    <w:p w:rsidR="00090C36" w:rsidRDefault="00090C36" w:rsidP="00090C36">
      <w:r>
        <w:t>Price Includes</w:t>
      </w:r>
    </w:p>
    <w:p w:rsidR="00090C36" w:rsidRDefault="00090C36" w:rsidP="00090C36">
      <w:r>
        <w:t>7 nights’ accommodation (including breakfast) as shown below</w:t>
      </w:r>
    </w:p>
    <w:p w:rsidR="00090C36" w:rsidRDefault="00090C36" w:rsidP="00090C36">
      <w:r>
        <w:t>Free air based on $1,110 per ticket an</w:t>
      </w:r>
      <w:r>
        <w:t xml:space="preserve">d includes airport taxes &amp; fuel </w:t>
      </w:r>
      <w:r>
        <w:t>surcharges *</w:t>
      </w:r>
    </w:p>
    <w:p w:rsidR="00090C36" w:rsidRDefault="00090C36" w:rsidP="00090C36">
      <w:r>
        <w:t>7 days of touring in a luxury, air-conditioned bus with licensed, English speaking local tour guide</w:t>
      </w:r>
    </w:p>
    <w:p w:rsidR="00090C36" w:rsidRDefault="00090C36" w:rsidP="00090C36">
      <w:proofErr w:type="spellStart"/>
      <w:r>
        <w:t>Da’at</w:t>
      </w:r>
      <w:proofErr w:type="spellEnd"/>
      <w:r>
        <w:t xml:space="preserve"> tour educator accompanying the group from arrival to departure</w:t>
      </w:r>
    </w:p>
    <w:p w:rsidR="00090C36" w:rsidRDefault="00090C36" w:rsidP="00090C36">
      <w:r>
        <w:t>G</w:t>
      </w:r>
      <w:r>
        <w:t>roup transfer and assistance to and from the airport</w:t>
      </w:r>
    </w:p>
    <w:p w:rsidR="00090C36" w:rsidRDefault="00090C36" w:rsidP="00090C36">
      <w:r>
        <w:t>All site entrance fees and program fees as per itinerary</w:t>
      </w:r>
    </w:p>
    <w:p w:rsidR="00090C36" w:rsidRDefault="00090C36" w:rsidP="00090C36">
      <w:r>
        <w:t>Meals as shown below</w:t>
      </w:r>
    </w:p>
    <w:p w:rsidR="00090C36" w:rsidRDefault="00090C36" w:rsidP="00090C36">
      <w:r>
        <w:t>Portage at the airport and hotels</w:t>
      </w:r>
    </w:p>
    <w:p w:rsidR="00C26EF3" w:rsidRDefault="00090C36" w:rsidP="00090C36">
      <w:r>
        <w:t>Mineral water on the bus throughout</w:t>
      </w:r>
    </w:p>
    <w:p w:rsidR="00090C36" w:rsidRPr="00090C36" w:rsidRDefault="00090C36" w:rsidP="00090C36">
      <w:pPr>
        <w:rPr>
          <w:u w:val="single"/>
        </w:rPr>
      </w:pPr>
      <w:r w:rsidRPr="00090C36">
        <w:rPr>
          <w:u w:val="single"/>
        </w:rPr>
        <w:t>Not included-</w:t>
      </w:r>
    </w:p>
    <w:p w:rsidR="00090C36" w:rsidRDefault="00090C36" w:rsidP="00090C36">
      <w:r>
        <w:t xml:space="preserve">Tips, meals not included as per itinerary, single supplement, incidentals </w:t>
      </w:r>
    </w:p>
    <w:p w:rsidR="00EC620C" w:rsidRDefault="00EC620C" w:rsidP="00090C36">
      <w:r>
        <w:t>*once hotel and flight prices have been confirmed, we will have a final price</w:t>
      </w:r>
    </w:p>
    <w:sectPr w:rsidR="00EC6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36"/>
    <w:rsid w:val="00090C36"/>
    <w:rsid w:val="00C26EF3"/>
    <w:rsid w:val="00EC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Sloyer</dc:creator>
  <cp:lastModifiedBy>Diane Sloyer</cp:lastModifiedBy>
  <cp:revision>1</cp:revision>
  <dcterms:created xsi:type="dcterms:W3CDTF">2014-06-11T22:09:00Z</dcterms:created>
  <dcterms:modified xsi:type="dcterms:W3CDTF">2014-06-11T22:21:00Z</dcterms:modified>
</cp:coreProperties>
</file>