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B6" w:rsidRPr="009E6216" w:rsidRDefault="00020197" w:rsidP="00020197">
      <w:pPr>
        <w:jc w:val="center"/>
        <w:rPr>
          <w:b/>
          <w:sz w:val="24"/>
          <w:szCs w:val="24"/>
        </w:rPr>
      </w:pPr>
      <w:r w:rsidRPr="009E6216">
        <w:rPr>
          <w:b/>
          <w:sz w:val="24"/>
          <w:szCs w:val="24"/>
        </w:rPr>
        <w:t>Jewish Federation &amp; Foundation of Rockland County</w:t>
      </w:r>
    </w:p>
    <w:p w:rsidR="00020197" w:rsidRPr="009E6216" w:rsidRDefault="00020197" w:rsidP="00020197">
      <w:pPr>
        <w:jc w:val="center"/>
        <w:rPr>
          <w:b/>
          <w:sz w:val="24"/>
          <w:szCs w:val="24"/>
        </w:rPr>
      </w:pPr>
      <w:r w:rsidRPr="009E6216">
        <w:rPr>
          <w:b/>
          <w:sz w:val="24"/>
          <w:szCs w:val="24"/>
        </w:rPr>
        <w:t>Board Meeting June 13, 2022</w:t>
      </w:r>
    </w:p>
    <w:p w:rsidR="00020197" w:rsidRPr="009E6216" w:rsidRDefault="00020197" w:rsidP="00020197">
      <w:pPr>
        <w:jc w:val="center"/>
        <w:rPr>
          <w:b/>
          <w:sz w:val="24"/>
          <w:szCs w:val="24"/>
        </w:rPr>
      </w:pPr>
      <w:r w:rsidRPr="009E6216">
        <w:rPr>
          <w:b/>
          <w:sz w:val="24"/>
          <w:szCs w:val="24"/>
        </w:rPr>
        <w:t>Annual Meeting</w:t>
      </w:r>
    </w:p>
    <w:p w:rsidR="00020197" w:rsidRPr="009E6216" w:rsidRDefault="00020197" w:rsidP="00020197">
      <w:pPr>
        <w:jc w:val="center"/>
        <w:rPr>
          <w:sz w:val="24"/>
          <w:szCs w:val="24"/>
        </w:rPr>
      </w:pPr>
    </w:p>
    <w:p w:rsidR="00020197" w:rsidRPr="009E6216" w:rsidRDefault="00020197" w:rsidP="00020197">
      <w:pPr>
        <w:jc w:val="center"/>
        <w:rPr>
          <w:sz w:val="24"/>
          <w:szCs w:val="24"/>
        </w:rPr>
      </w:pPr>
    </w:p>
    <w:p w:rsidR="009E6216" w:rsidRPr="009E6216" w:rsidRDefault="009E6216" w:rsidP="009E6216">
      <w:pPr>
        <w:rPr>
          <w:sz w:val="24"/>
          <w:szCs w:val="24"/>
        </w:rPr>
      </w:pPr>
    </w:p>
    <w:p w:rsidR="00020197" w:rsidRPr="009E6216" w:rsidRDefault="00020197" w:rsidP="000201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216">
        <w:rPr>
          <w:sz w:val="24"/>
          <w:szCs w:val="24"/>
        </w:rPr>
        <w:t>2021-22 Annual meeting presentation</w:t>
      </w:r>
    </w:p>
    <w:p w:rsidR="00020197" w:rsidRPr="009E6216" w:rsidRDefault="00020197" w:rsidP="000201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216">
        <w:rPr>
          <w:sz w:val="24"/>
          <w:szCs w:val="24"/>
        </w:rPr>
        <w:t>CEO report- Ari Rosenblum</w:t>
      </w:r>
    </w:p>
    <w:p w:rsidR="00020197" w:rsidRPr="009E6216" w:rsidRDefault="00020197" w:rsidP="000201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216">
        <w:rPr>
          <w:sz w:val="24"/>
          <w:szCs w:val="24"/>
        </w:rPr>
        <w:t>Federation activities for the year, Ukraine emergency campaign</w:t>
      </w:r>
    </w:p>
    <w:p w:rsidR="00020197" w:rsidRPr="009E6216" w:rsidRDefault="00020197" w:rsidP="000201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216">
        <w:rPr>
          <w:sz w:val="24"/>
          <w:szCs w:val="24"/>
        </w:rPr>
        <w:t>President’s report- Steve Gold</w:t>
      </w:r>
    </w:p>
    <w:p w:rsidR="00020197" w:rsidRPr="009E6216" w:rsidRDefault="00020197" w:rsidP="000201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216">
        <w:rPr>
          <w:sz w:val="24"/>
          <w:szCs w:val="24"/>
        </w:rPr>
        <w:t>Proposed 2023 board- Roberta Aaronson</w:t>
      </w:r>
    </w:p>
    <w:p w:rsidR="00020197" w:rsidRPr="009E6216" w:rsidRDefault="00020197" w:rsidP="000201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216">
        <w:rPr>
          <w:sz w:val="24"/>
          <w:szCs w:val="24"/>
        </w:rPr>
        <w:t xml:space="preserve">Slate adopted </w:t>
      </w:r>
      <w:bookmarkStart w:id="0" w:name="_GoBack"/>
      <w:bookmarkEnd w:id="0"/>
      <w:r w:rsidRPr="009E6216">
        <w:rPr>
          <w:sz w:val="24"/>
          <w:szCs w:val="24"/>
        </w:rPr>
        <w:t>una</w:t>
      </w:r>
      <w:r w:rsidR="009E6216" w:rsidRPr="009E6216">
        <w:rPr>
          <w:sz w:val="24"/>
          <w:szCs w:val="24"/>
        </w:rPr>
        <w:t>nimously</w:t>
      </w:r>
    </w:p>
    <w:p w:rsidR="009E6216" w:rsidRPr="009E6216" w:rsidRDefault="009E6216" w:rsidP="009E62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216">
        <w:rPr>
          <w:sz w:val="24"/>
          <w:szCs w:val="24"/>
        </w:rPr>
        <w:t>Proposed 2023 budged- Lisa Green</w:t>
      </w:r>
    </w:p>
    <w:p w:rsidR="009E6216" w:rsidRPr="009E6216" w:rsidRDefault="009E6216" w:rsidP="009E62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216">
        <w:rPr>
          <w:sz w:val="24"/>
          <w:szCs w:val="24"/>
        </w:rPr>
        <w:t>Budged adopted unanimously</w:t>
      </w:r>
    </w:p>
    <w:p w:rsidR="009E6216" w:rsidRPr="009E6216" w:rsidRDefault="009E6216" w:rsidP="009E6216">
      <w:pPr>
        <w:pStyle w:val="ListParagraph"/>
        <w:rPr>
          <w:sz w:val="24"/>
          <w:szCs w:val="24"/>
        </w:rPr>
      </w:pPr>
    </w:p>
    <w:sectPr w:rsidR="009E6216" w:rsidRPr="009E6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D6C4C"/>
    <w:multiLevelType w:val="hybridMultilevel"/>
    <w:tmpl w:val="BD8E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97"/>
    <w:rsid w:val="00020197"/>
    <w:rsid w:val="009E6216"/>
    <w:rsid w:val="00C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2443"/>
  <w15:chartTrackingRefBased/>
  <w15:docId w15:val="{238C8FFB-012C-41AC-BD45-4FB99CB3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1</cp:revision>
  <dcterms:created xsi:type="dcterms:W3CDTF">2024-09-04T19:42:00Z</dcterms:created>
  <dcterms:modified xsi:type="dcterms:W3CDTF">2024-09-04T19:56:00Z</dcterms:modified>
</cp:coreProperties>
</file>