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3C6" w:rsidRPr="00A213C6" w:rsidRDefault="00A213C6" w:rsidP="00A213C6">
      <w:pPr>
        <w:shd w:val="clear" w:color="auto" w:fill="FFFFFF"/>
        <w:spacing w:after="0" w:line="240" w:lineRule="auto"/>
        <w:jc w:val="center"/>
        <w:rPr>
          <w:rFonts w:ascii="Arial" w:eastAsia="Times New Roman" w:hAnsi="Arial" w:cs="Arial"/>
          <w:b/>
          <w:color w:val="222222"/>
          <w:sz w:val="24"/>
          <w:szCs w:val="24"/>
        </w:rPr>
      </w:pPr>
      <w:r w:rsidRPr="00A213C6">
        <w:rPr>
          <w:rFonts w:ascii="Arial" w:eastAsia="Times New Roman" w:hAnsi="Arial" w:cs="Arial"/>
          <w:b/>
          <w:color w:val="222222"/>
          <w:sz w:val="24"/>
          <w:szCs w:val="24"/>
        </w:rPr>
        <w:t>Jewish Federation and Foundation of Rockland County</w:t>
      </w:r>
    </w:p>
    <w:p w:rsidR="00A213C6" w:rsidRPr="00A213C6" w:rsidRDefault="00A213C6" w:rsidP="00A213C6">
      <w:pPr>
        <w:shd w:val="clear" w:color="auto" w:fill="FFFFFF"/>
        <w:spacing w:after="0" w:line="240" w:lineRule="auto"/>
        <w:jc w:val="center"/>
        <w:rPr>
          <w:rFonts w:ascii="Arial" w:eastAsia="Times New Roman" w:hAnsi="Arial" w:cs="Arial"/>
          <w:b/>
          <w:color w:val="222222"/>
          <w:sz w:val="24"/>
          <w:szCs w:val="24"/>
        </w:rPr>
      </w:pPr>
      <w:r w:rsidRPr="00A213C6">
        <w:rPr>
          <w:rFonts w:ascii="Arial" w:eastAsia="Times New Roman" w:hAnsi="Arial" w:cs="Arial"/>
          <w:b/>
          <w:color w:val="222222"/>
          <w:sz w:val="24"/>
          <w:szCs w:val="24"/>
        </w:rPr>
        <w:t xml:space="preserve">Board Meeting </w:t>
      </w:r>
      <w:r w:rsidR="00796266">
        <w:rPr>
          <w:rFonts w:ascii="Arial" w:eastAsia="Times New Roman" w:hAnsi="Arial" w:cs="Arial"/>
          <w:b/>
          <w:color w:val="222222"/>
          <w:sz w:val="24"/>
          <w:szCs w:val="24"/>
        </w:rPr>
        <w:t>Jan. 18</w:t>
      </w:r>
    </w:p>
    <w:p w:rsidR="00A213C6" w:rsidRPr="00A213C6" w:rsidRDefault="00A213C6" w:rsidP="00A213C6">
      <w:pPr>
        <w:shd w:val="clear" w:color="auto" w:fill="FFFFFF"/>
        <w:spacing w:after="0" w:line="240" w:lineRule="auto"/>
        <w:jc w:val="center"/>
        <w:rPr>
          <w:rFonts w:ascii="Arial" w:eastAsia="Times New Roman" w:hAnsi="Arial" w:cs="Arial"/>
          <w:b/>
          <w:color w:val="222222"/>
          <w:sz w:val="24"/>
          <w:szCs w:val="24"/>
        </w:rPr>
      </w:pPr>
    </w:p>
    <w:p w:rsidR="00A213C6" w:rsidRPr="00A213C6" w:rsidRDefault="00A213C6" w:rsidP="00A213C6">
      <w:pPr>
        <w:shd w:val="clear" w:color="auto" w:fill="FFFFFF"/>
        <w:spacing w:after="0" w:line="240" w:lineRule="auto"/>
        <w:jc w:val="center"/>
        <w:rPr>
          <w:rFonts w:ascii="Arial" w:eastAsia="Times New Roman" w:hAnsi="Arial" w:cs="Arial"/>
          <w:b/>
          <w:color w:val="222222"/>
          <w:sz w:val="24"/>
          <w:szCs w:val="24"/>
        </w:rPr>
      </w:pPr>
      <w:r w:rsidRPr="00A213C6">
        <w:rPr>
          <w:rFonts w:ascii="Arial" w:eastAsia="Times New Roman" w:hAnsi="Arial" w:cs="Arial"/>
          <w:b/>
          <w:color w:val="222222"/>
          <w:sz w:val="24"/>
          <w:szCs w:val="24"/>
        </w:rPr>
        <w:t>Minutes</w:t>
      </w:r>
    </w:p>
    <w:p w:rsidR="00A213C6" w:rsidRDefault="00A213C6" w:rsidP="00A213C6">
      <w:pPr>
        <w:shd w:val="clear" w:color="auto" w:fill="FFFFFF"/>
        <w:spacing w:after="0" w:line="240" w:lineRule="auto"/>
        <w:rPr>
          <w:rFonts w:ascii="Arial" w:eastAsia="Times New Roman" w:hAnsi="Arial" w:cs="Arial"/>
          <w:color w:val="222222"/>
          <w:sz w:val="24"/>
          <w:szCs w:val="24"/>
        </w:rPr>
      </w:pPr>
    </w:p>
    <w:p w:rsidR="00A213C6" w:rsidRDefault="00A213C6" w:rsidP="00A213C6">
      <w:pPr>
        <w:shd w:val="clear" w:color="auto" w:fill="FFFFFF"/>
        <w:spacing w:after="0" w:line="240" w:lineRule="auto"/>
        <w:rPr>
          <w:rFonts w:ascii="Arial" w:eastAsia="Times New Roman" w:hAnsi="Arial" w:cs="Arial"/>
          <w:color w:val="222222"/>
          <w:sz w:val="24"/>
          <w:szCs w:val="24"/>
        </w:rPr>
      </w:pPr>
      <w:r w:rsidRPr="00A213C6">
        <w:rPr>
          <w:rFonts w:ascii="Arial" w:eastAsia="Times New Roman" w:hAnsi="Arial" w:cs="Arial"/>
          <w:color w:val="222222"/>
          <w:sz w:val="24"/>
          <w:szCs w:val="24"/>
        </w:rPr>
        <w:t>Attendees: Du</w:t>
      </w:r>
      <w:r>
        <w:rPr>
          <w:rFonts w:ascii="Arial" w:eastAsia="Times New Roman" w:hAnsi="Arial" w:cs="Arial"/>
          <w:color w:val="222222"/>
          <w:sz w:val="24"/>
          <w:szCs w:val="24"/>
        </w:rPr>
        <w:t>s</w:t>
      </w:r>
      <w:r w:rsidRPr="00A213C6">
        <w:rPr>
          <w:rFonts w:ascii="Arial" w:eastAsia="Times New Roman" w:hAnsi="Arial" w:cs="Arial"/>
          <w:color w:val="222222"/>
          <w:sz w:val="24"/>
          <w:szCs w:val="24"/>
        </w:rPr>
        <w:t>tin</w:t>
      </w:r>
      <w:r>
        <w:rPr>
          <w:rFonts w:ascii="Arial" w:eastAsia="Times New Roman" w:hAnsi="Arial" w:cs="Arial"/>
          <w:color w:val="222222"/>
          <w:sz w:val="24"/>
          <w:szCs w:val="24"/>
        </w:rPr>
        <w:t xml:space="preserve"> Hausner</w:t>
      </w:r>
      <w:r w:rsidRPr="00A213C6">
        <w:rPr>
          <w:rFonts w:ascii="Arial" w:eastAsia="Times New Roman" w:hAnsi="Arial" w:cs="Arial"/>
          <w:color w:val="222222"/>
          <w:sz w:val="24"/>
          <w:szCs w:val="24"/>
        </w:rPr>
        <w:t xml:space="preserve">, Judge Weiner, </w:t>
      </w:r>
      <w:r>
        <w:rPr>
          <w:rFonts w:ascii="Arial" w:eastAsia="Times New Roman" w:hAnsi="Arial" w:cs="Arial"/>
          <w:color w:val="222222"/>
          <w:sz w:val="24"/>
          <w:szCs w:val="24"/>
        </w:rPr>
        <w:t xml:space="preserve">Howard </w:t>
      </w:r>
      <w:r w:rsidRPr="00A213C6">
        <w:rPr>
          <w:rFonts w:ascii="Arial" w:eastAsia="Times New Roman" w:hAnsi="Arial" w:cs="Arial"/>
          <w:color w:val="222222"/>
          <w:sz w:val="24"/>
          <w:szCs w:val="24"/>
        </w:rPr>
        <w:t>Teich, Bob</w:t>
      </w:r>
      <w:r>
        <w:rPr>
          <w:rFonts w:ascii="Arial" w:eastAsia="Times New Roman" w:hAnsi="Arial" w:cs="Arial"/>
          <w:color w:val="222222"/>
          <w:sz w:val="24"/>
          <w:szCs w:val="24"/>
        </w:rPr>
        <w:t xml:space="preserve"> Silverman</w:t>
      </w:r>
      <w:r w:rsidRPr="00A213C6">
        <w:rPr>
          <w:rFonts w:ascii="Arial" w:eastAsia="Times New Roman" w:hAnsi="Arial" w:cs="Arial"/>
          <w:color w:val="222222"/>
          <w:sz w:val="24"/>
          <w:szCs w:val="24"/>
        </w:rPr>
        <w:t>, Roberta</w:t>
      </w:r>
      <w:r>
        <w:rPr>
          <w:rFonts w:ascii="Arial" w:eastAsia="Times New Roman" w:hAnsi="Arial" w:cs="Arial"/>
          <w:color w:val="222222"/>
          <w:sz w:val="24"/>
          <w:szCs w:val="24"/>
        </w:rPr>
        <w:t xml:space="preserve"> Aaronson</w:t>
      </w:r>
      <w:r w:rsidRPr="00A213C6">
        <w:rPr>
          <w:rFonts w:ascii="Arial" w:eastAsia="Times New Roman" w:hAnsi="Arial" w:cs="Arial"/>
          <w:color w:val="222222"/>
          <w:sz w:val="24"/>
          <w:szCs w:val="24"/>
        </w:rPr>
        <w:t xml:space="preserve">, </w:t>
      </w:r>
      <w:proofErr w:type="spellStart"/>
      <w:r w:rsidRPr="00A213C6">
        <w:rPr>
          <w:rFonts w:ascii="Arial" w:eastAsia="Times New Roman" w:hAnsi="Arial" w:cs="Arial"/>
          <w:color w:val="222222"/>
          <w:sz w:val="24"/>
          <w:szCs w:val="24"/>
        </w:rPr>
        <w:t>Rivkie</w:t>
      </w:r>
      <w:proofErr w:type="spellEnd"/>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Feiner</w:t>
      </w:r>
      <w:proofErr w:type="spellEnd"/>
      <w:r w:rsidRPr="00A213C6">
        <w:rPr>
          <w:rFonts w:ascii="Arial" w:eastAsia="Times New Roman" w:hAnsi="Arial" w:cs="Arial"/>
          <w:color w:val="222222"/>
          <w:sz w:val="24"/>
          <w:szCs w:val="24"/>
        </w:rPr>
        <w:t>, Melinda</w:t>
      </w:r>
      <w:r>
        <w:rPr>
          <w:rFonts w:ascii="Arial" w:eastAsia="Times New Roman" w:hAnsi="Arial" w:cs="Arial"/>
          <w:color w:val="222222"/>
          <w:sz w:val="24"/>
          <w:szCs w:val="24"/>
        </w:rPr>
        <w:t xml:space="preserve"> Levin</w:t>
      </w:r>
      <w:r w:rsidRPr="00A213C6">
        <w:rPr>
          <w:rFonts w:ascii="Arial" w:eastAsia="Times New Roman" w:hAnsi="Arial" w:cs="Arial"/>
          <w:color w:val="222222"/>
          <w:sz w:val="24"/>
          <w:szCs w:val="24"/>
        </w:rPr>
        <w:t>, Rich</w:t>
      </w:r>
      <w:r>
        <w:rPr>
          <w:rFonts w:ascii="Arial" w:eastAsia="Times New Roman" w:hAnsi="Arial" w:cs="Arial"/>
          <w:color w:val="222222"/>
          <w:sz w:val="24"/>
          <w:szCs w:val="24"/>
        </w:rPr>
        <w:t xml:space="preserve"> Levin</w:t>
      </w:r>
      <w:r w:rsidRPr="00A213C6">
        <w:rPr>
          <w:rFonts w:ascii="Arial" w:eastAsia="Times New Roman" w:hAnsi="Arial" w:cs="Arial"/>
          <w:color w:val="222222"/>
          <w:sz w:val="24"/>
          <w:szCs w:val="24"/>
        </w:rPr>
        <w:t>, Lisa</w:t>
      </w:r>
      <w:r>
        <w:rPr>
          <w:rFonts w:ascii="Arial" w:eastAsia="Times New Roman" w:hAnsi="Arial" w:cs="Arial"/>
          <w:color w:val="222222"/>
          <w:sz w:val="24"/>
          <w:szCs w:val="24"/>
        </w:rPr>
        <w:t xml:space="preserve"> Green</w:t>
      </w:r>
      <w:r w:rsidRPr="00A213C6">
        <w:rPr>
          <w:rFonts w:ascii="Arial" w:eastAsia="Times New Roman" w:hAnsi="Arial" w:cs="Arial"/>
          <w:color w:val="222222"/>
          <w:sz w:val="24"/>
          <w:szCs w:val="24"/>
        </w:rPr>
        <w:t>, Stephanie</w:t>
      </w:r>
      <w:r>
        <w:rPr>
          <w:rFonts w:ascii="Arial" w:eastAsia="Times New Roman" w:hAnsi="Arial" w:cs="Arial"/>
          <w:color w:val="222222"/>
          <w:sz w:val="24"/>
          <w:szCs w:val="24"/>
        </w:rPr>
        <w:t xml:space="preserve"> Small</w:t>
      </w:r>
      <w:r w:rsidRPr="00A213C6">
        <w:rPr>
          <w:rFonts w:ascii="Arial" w:eastAsia="Times New Roman" w:hAnsi="Arial" w:cs="Arial"/>
          <w:color w:val="222222"/>
          <w:sz w:val="24"/>
          <w:szCs w:val="24"/>
        </w:rPr>
        <w:t>, Andrew Eisen, Marcy</w:t>
      </w:r>
      <w:r>
        <w:rPr>
          <w:rFonts w:ascii="Arial" w:eastAsia="Times New Roman" w:hAnsi="Arial" w:cs="Arial"/>
          <w:color w:val="222222"/>
          <w:sz w:val="24"/>
          <w:szCs w:val="24"/>
        </w:rPr>
        <w:t xml:space="preserve"> Pressman</w:t>
      </w:r>
      <w:r w:rsidRPr="00A213C6">
        <w:rPr>
          <w:rFonts w:ascii="Arial" w:eastAsia="Times New Roman" w:hAnsi="Arial" w:cs="Arial"/>
          <w:color w:val="222222"/>
          <w:sz w:val="24"/>
          <w:szCs w:val="24"/>
        </w:rPr>
        <w:t xml:space="preserve">, Steve </w:t>
      </w:r>
      <w:r>
        <w:rPr>
          <w:rFonts w:ascii="Arial" w:eastAsia="Times New Roman" w:hAnsi="Arial" w:cs="Arial"/>
          <w:color w:val="222222"/>
          <w:sz w:val="24"/>
          <w:szCs w:val="24"/>
        </w:rPr>
        <w:t>Gold,</w:t>
      </w:r>
      <w:r w:rsidRPr="00A213C6">
        <w:rPr>
          <w:rFonts w:ascii="Arial" w:eastAsia="Times New Roman" w:hAnsi="Arial" w:cs="Arial"/>
          <w:color w:val="222222"/>
          <w:sz w:val="24"/>
          <w:szCs w:val="24"/>
        </w:rPr>
        <w:t xml:space="preserve"> </w:t>
      </w:r>
      <w:r>
        <w:rPr>
          <w:rFonts w:ascii="Arial" w:eastAsia="Times New Roman" w:hAnsi="Arial" w:cs="Arial"/>
          <w:color w:val="222222"/>
          <w:sz w:val="24"/>
          <w:szCs w:val="24"/>
        </w:rPr>
        <w:t>Steve Cohn, Ari Rosenblum</w:t>
      </w:r>
      <w:r w:rsidR="00796266">
        <w:rPr>
          <w:rFonts w:ascii="Arial" w:eastAsia="Times New Roman" w:hAnsi="Arial" w:cs="Arial"/>
          <w:color w:val="222222"/>
          <w:sz w:val="24"/>
          <w:szCs w:val="24"/>
        </w:rPr>
        <w:t>, Rob Grosser, Carol Blau, Greg Karzhevsky</w:t>
      </w:r>
    </w:p>
    <w:p w:rsidR="00A213C6" w:rsidRDefault="00A213C6" w:rsidP="00A213C6">
      <w:pPr>
        <w:shd w:val="clear" w:color="auto" w:fill="FFFFFF"/>
        <w:spacing w:after="0" w:line="240" w:lineRule="auto"/>
        <w:rPr>
          <w:rFonts w:ascii="Arial" w:eastAsia="Times New Roman" w:hAnsi="Arial" w:cs="Arial"/>
          <w:color w:val="222222"/>
          <w:sz w:val="24"/>
          <w:szCs w:val="24"/>
        </w:rPr>
      </w:pPr>
    </w:p>
    <w:p w:rsidR="00A213C6" w:rsidRPr="00A213C6" w:rsidRDefault="00A213C6" w:rsidP="00A213C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Meeting commenced at 7:0</w:t>
      </w:r>
      <w:r w:rsidR="00796266">
        <w:rPr>
          <w:rFonts w:ascii="Arial" w:eastAsia="Times New Roman" w:hAnsi="Arial" w:cs="Arial"/>
          <w:color w:val="222222"/>
          <w:sz w:val="24"/>
          <w:szCs w:val="24"/>
        </w:rPr>
        <w:t>5</w:t>
      </w:r>
      <w:r>
        <w:rPr>
          <w:rFonts w:ascii="Arial" w:eastAsia="Times New Roman" w:hAnsi="Arial" w:cs="Arial"/>
          <w:color w:val="222222"/>
          <w:sz w:val="24"/>
          <w:szCs w:val="24"/>
        </w:rPr>
        <w:t xml:space="preserve"> pm</w:t>
      </w:r>
    </w:p>
    <w:p w:rsidR="00A213C6" w:rsidRPr="00A213C6" w:rsidRDefault="00A213C6" w:rsidP="00A213C6">
      <w:pPr>
        <w:shd w:val="clear" w:color="auto" w:fill="FFFFFF"/>
        <w:spacing w:after="0" w:line="240" w:lineRule="auto"/>
        <w:rPr>
          <w:rFonts w:ascii="Arial" w:eastAsia="Times New Roman" w:hAnsi="Arial" w:cs="Arial"/>
          <w:color w:val="222222"/>
          <w:sz w:val="24"/>
          <w:szCs w:val="24"/>
        </w:rPr>
      </w:pPr>
    </w:p>
    <w:p w:rsidR="00A213C6" w:rsidRPr="00A213C6" w:rsidRDefault="00A213C6" w:rsidP="00A213C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1. </w:t>
      </w:r>
      <w:r w:rsidR="00796266">
        <w:rPr>
          <w:rFonts w:ascii="Arial" w:eastAsia="Times New Roman" w:hAnsi="Arial" w:cs="Arial"/>
          <w:color w:val="222222"/>
          <w:sz w:val="24"/>
          <w:szCs w:val="24"/>
        </w:rPr>
        <w:t>Deferred</w:t>
      </w:r>
      <w:r w:rsidRPr="00A213C6">
        <w:rPr>
          <w:rFonts w:ascii="Arial" w:eastAsia="Times New Roman" w:hAnsi="Arial" w:cs="Arial"/>
          <w:color w:val="222222"/>
          <w:sz w:val="24"/>
          <w:szCs w:val="24"/>
        </w:rPr>
        <w:t xml:space="preserve"> approv</w:t>
      </w:r>
      <w:r>
        <w:rPr>
          <w:rFonts w:ascii="Arial" w:eastAsia="Times New Roman" w:hAnsi="Arial" w:cs="Arial"/>
          <w:color w:val="222222"/>
          <w:sz w:val="24"/>
          <w:szCs w:val="24"/>
        </w:rPr>
        <w:t>al</w:t>
      </w:r>
      <w:r w:rsidRPr="00A213C6">
        <w:rPr>
          <w:rFonts w:ascii="Arial" w:eastAsia="Times New Roman" w:hAnsi="Arial" w:cs="Arial"/>
          <w:color w:val="222222"/>
          <w:sz w:val="24"/>
          <w:szCs w:val="24"/>
        </w:rPr>
        <w:t xml:space="preserve"> the minutes from the </w:t>
      </w:r>
      <w:r w:rsidR="00796266">
        <w:rPr>
          <w:rFonts w:ascii="Arial" w:eastAsia="Times New Roman" w:hAnsi="Arial" w:cs="Arial"/>
          <w:color w:val="222222"/>
          <w:sz w:val="24"/>
          <w:szCs w:val="24"/>
        </w:rPr>
        <w:t>12/13</w:t>
      </w:r>
      <w:r w:rsidRPr="00A213C6">
        <w:rPr>
          <w:rFonts w:ascii="Arial" w:eastAsia="Times New Roman" w:hAnsi="Arial" w:cs="Arial"/>
          <w:color w:val="222222"/>
          <w:sz w:val="24"/>
          <w:szCs w:val="24"/>
        </w:rPr>
        <w:t xml:space="preserve"> Board meeting.</w:t>
      </w:r>
    </w:p>
    <w:p w:rsidR="00A213C6" w:rsidRPr="00A213C6" w:rsidRDefault="00796266" w:rsidP="00A213C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2</w:t>
      </w:r>
      <w:r w:rsidR="00A213C6" w:rsidRPr="00A213C6">
        <w:rPr>
          <w:rFonts w:ascii="Arial" w:eastAsia="Times New Roman" w:hAnsi="Arial" w:cs="Arial"/>
          <w:color w:val="222222"/>
          <w:sz w:val="24"/>
          <w:szCs w:val="24"/>
        </w:rPr>
        <w:t xml:space="preserve">. </w:t>
      </w:r>
      <w:r w:rsidR="00A213C6">
        <w:rPr>
          <w:rFonts w:ascii="Arial" w:eastAsia="Times New Roman" w:hAnsi="Arial" w:cs="Arial"/>
          <w:color w:val="222222"/>
          <w:sz w:val="24"/>
          <w:szCs w:val="24"/>
        </w:rPr>
        <w:t>C</w:t>
      </w:r>
      <w:r w:rsidR="00A213C6" w:rsidRPr="00A213C6">
        <w:rPr>
          <w:rFonts w:ascii="Arial" w:eastAsia="Times New Roman" w:hAnsi="Arial" w:cs="Arial"/>
          <w:color w:val="222222"/>
          <w:sz w:val="24"/>
          <w:szCs w:val="24"/>
        </w:rPr>
        <w:t>ampaign report</w:t>
      </w:r>
      <w:r w:rsidR="00A213C6">
        <w:rPr>
          <w:rFonts w:ascii="Arial" w:eastAsia="Times New Roman" w:hAnsi="Arial" w:cs="Arial"/>
          <w:color w:val="222222"/>
          <w:sz w:val="24"/>
          <w:szCs w:val="24"/>
        </w:rPr>
        <w:t xml:space="preserve"> received</w:t>
      </w:r>
    </w:p>
    <w:p w:rsidR="00A213C6" w:rsidRPr="00A213C6" w:rsidRDefault="00796266" w:rsidP="00A213C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3</w:t>
      </w:r>
      <w:r w:rsidR="00A213C6" w:rsidRPr="00A213C6">
        <w:rPr>
          <w:rFonts w:ascii="Arial" w:eastAsia="Times New Roman" w:hAnsi="Arial" w:cs="Arial"/>
          <w:color w:val="222222"/>
          <w:sz w:val="24"/>
          <w:szCs w:val="24"/>
        </w:rPr>
        <w:t>. Finance report was reviewed</w:t>
      </w:r>
      <w:r w:rsidR="00A213C6">
        <w:rPr>
          <w:rFonts w:ascii="Arial" w:eastAsia="Times New Roman" w:hAnsi="Arial" w:cs="Arial"/>
          <w:color w:val="222222"/>
          <w:sz w:val="24"/>
          <w:szCs w:val="24"/>
        </w:rPr>
        <w:t>,</w:t>
      </w:r>
      <w:r w:rsidR="00A213C6" w:rsidRPr="00A213C6">
        <w:rPr>
          <w:rFonts w:ascii="Arial" w:eastAsia="Times New Roman" w:hAnsi="Arial" w:cs="Arial"/>
          <w:color w:val="222222"/>
          <w:sz w:val="24"/>
          <w:szCs w:val="24"/>
        </w:rPr>
        <w:t xml:space="preserve"> </w:t>
      </w:r>
      <w:r w:rsidR="00A213C6">
        <w:rPr>
          <w:rFonts w:ascii="Arial" w:eastAsia="Times New Roman" w:hAnsi="Arial" w:cs="Arial"/>
          <w:color w:val="222222"/>
          <w:sz w:val="24"/>
          <w:szCs w:val="24"/>
        </w:rPr>
        <w:t>including</w:t>
      </w:r>
      <w:r w:rsidR="00A213C6" w:rsidRPr="00A213C6">
        <w:rPr>
          <w:rFonts w:ascii="Arial" w:eastAsia="Times New Roman" w:hAnsi="Arial" w:cs="Arial"/>
          <w:color w:val="222222"/>
          <w:sz w:val="24"/>
          <w:szCs w:val="24"/>
        </w:rPr>
        <w:t xml:space="preserve"> questions about </w:t>
      </w:r>
      <w:r>
        <w:rPr>
          <w:rFonts w:ascii="Arial" w:eastAsia="Times New Roman" w:hAnsi="Arial" w:cs="Arial"/>
          <w:color w:val="222222"/>
          <w:sz w:val="24"/>
          <w:szCs w:val="24"/>
        </w:rPr>
        <w:t>income, allocations to be sent to local agencies. Howard Teich asked about directed giving and PJ Library</w:t>
      </w:r>
    </w:p>
    <w:p w:rsidR="00A213C6" w:rsidRPr="00A213C6" w:rsidRDefault="00796266" w:rsidP="00A213C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4</w:t>
      </w:r>
      <w:r w:rsidR="00A213C6" w:rsidRPr="00A213C6">
        <w:rPr>
          <w:rFonts w:ascii="Arial" w:eastAsia="Times New Roman" w:hAnsi="Arial" w:cs="Arial"/>
          <w:color w:val="222222"/>
          <w:sz w:val="24"/>
          <w:szCs w:val="24"/>
        </w:rPr>
        <w:t xml:space="preserve">. CRC reported on </w:t>
      </w:r>
      <w:r>
        <w:rPr>
          <w:rFonts w:ascii="Arial" w:eastAsia="Times New Roman" w:hAnsi="Arial" w:cs="Arial"/>
          <w:color w:val="222222"/>
          <w:sz w:val="24"/>
          <w:szCs w:val="24"/>
        </w:rPr>
        <w:t xml:space="preserve">successful January 10 </w:t>
      </w:r>
      <w:r w:rsidR="00A213C6">
        <w:rPr>
          <w:rFonts w:ascii="Arial" w:eastAsia="Times New Roman" w:hAnsi="Arial" w:cs="Arial"/>
          <w:color w:val="222222"/>
          <w:sz w:val="24"/>
          <w:szCs w:val="24"/>
        </w:rPr>
        <w:t xml:space="preserve">program in </w:t>
      </w:r>
      <w:r w:rsidR="00A213C6" w:rsidRPr="00A213C6">
        <w:rPr>
          <w:rFonts w:ascii="Arial" w:eastAsia="Times New Roman" w:hAnsi="Arial" w:cs="Arial"/>
          <w:color w:val="222222"/>
          <w:sz w:val="24"/>
          <w:szCs w:val="24"/>
        </w:rPr>
        <w:t>partnership</w:t>
      </w:r>
      <w:r w:rsidR="00A213C6">
        <w:rPr>
          <w:rFonts w:ascii="Arial" w:eastAsia="Times New Roman" w:hAnsi="Arial" w:cs="Arial"/>
          <w:color w:val="222222"/>
          <w:sz w:val="24"/>
          <w:szCs w:val="24"/>
        </w:rPr>
        <w:t xml:space="preserve"> with ADL</w:t>
      </w:r>
      <w:r w:rsidR="00A213C6" w:rsidRPr="00A213C6">
        <w:rPr>
          <w:rFonts w:ascii="Arial" w:eastAsia="Times New Roman" w:hAnsi="Arial" w:cs="Arial"/>
          <w:color w:val="222222"/>
          <w:sz w:val="24"/>
          <w:szCs w:val="24"/>
        </w:rPr>
        <w:t xml:space="preserve"> on the 2nd anniversary of Monsey stabbing </w:t>
      </w:r>
      <w:r>
        <w:rPr>
          <w:rFonts w:ascii="Arial" w:eastAsia="Times New Roman" w:hAnsi="Arial" w:cs="Arial"/>
          <w:color w:val="222222"/>
          <w:sz w:val="24"/>
          <w:szCs w:val="24"/>
        </w:rPr>
        <w:t xml:space="preserve">which attracted over 200 attendees as well as </w:t>
      </w:r>
      <w:proofErr w:type="gramStart"/>
      <w:r>
        <w:rPr>
          <w:rFonts w:ascii="Arial" w:eastAsia="Times New Roman" w:hAnsi="Arial" w:cs="Arial"/>
          <w:color w:val="222222"/>
          <w:sz w:val="24"/>
          <w:szCs w:val="24"/>
        </w:rPr>
        <w:t>The</w:t>
      </w:r>
      <w:proofErr w:type="gramEnd"/>
      <w:r>
        <w:rPr>
          <w:rFonts w:ascii="Arial" w:eastAsia="Times New Roman" w:hAnsi="Arial" w:cs="Arial"/>
          <w:color w:val="222222"/>
          <w:sz w:val="24"/>
          <w:szCs w:val="24"/>
        </w:rPr>
        <w:t xml:space="preserve"> governor, two senators, the congressman, legislators, the consul general and participation across the community. In the wake of the Colleyville attack, Rich and Ari discussed some of the meetings that have already taken place. </w:t>
      </w:r>
    </w:p>
    <w:p w:rsidR="00A213C6" w:rsidRPr="00A213C6" w:rsidRDefault="00A213C6" w:rsidP="00A213C6">
      <w:pPr>
        <w:shd w:val="clear" w:color="auto" w:fill="FFFFFF"/>
        <w:spacing w:after="0" w:line="240" w:lineRule="auto"/>
        <w:rPr>
          <w:rFonts w:ascii="Arial" w:eastAsia="Times New Roman" w:hAnsi="Arial" w:cs="Arial"/>
          <w:color w:val="222222"/>
          <w:sz w:val="24"/>
          <w:szCs w:val="24"/>
        </w:rPr>
      </w:pPr>
      <w:r w:rsidRPr="00A213C6">
        <w:rPr>
          <w:rFonts w:ascii="Arial" w:eastAsia="Times New Roman" w:hAnsi="Arial" w:cs="Arial"/>
          <w:color w:val="222222"/>
          <w:sz w:val="24"/>
          <w:szCs w:val="24"/>
        </w:rPr>
        <w:t xml:space="preserve">7. </w:t>
      </w:r>
      <w:r w:rsidR="00796266">
        <w:rPr>
          <w:rFonts w:ascii="Arial" w:eastAsia="Times New Roman" w:hAnsi="Arial" w:cs="Arial"/>
          <w:color w:val="222222"/>
          <w:sz w:val="24"/>
          <w:szCs w:val="24"/>
        </w:rPr>
        <w:t xml:space="preserve">Ari thanked the board for its expressions of condolence on the loss of his sister in December. He shared details of additional outreach with the Orthodox community and the Board of Rabbis. </w:t>
      </w:r>
    </w:p>
    <w:p w:rsidR="00A213C6" w:rsidRDefault="00A213C6" w:rsidP="00A213C6">
      <w:pPr>
        <w:shd w:val="clear" w:color="auto" w:fill="FFFFFF"/>
        <w:spacing w:after="0" w:line="240" w:lineRule="auto"/>
        <w:rPr>
          <w:rFonts w:ascii="Arial" w:eastAsia="Times New Roman" w:hAnsi="Arial" w:cs="Arial"/>
          <w:color w:val="222222"/>
          <w:sz w:val="24"/>
          <w:szCs w:val="24"/>
        </w:rPr>
      </w:pPr>
      <w:r w:rsidRPr="00A213C6">
        <w:rPr>
          <w:rFonts w:ascii="Arial" w:eastAsia="Times New Roman" w:hAnsi="Arial" w:cs="Arial"/>
          <w:color w:val="222222"/>
          <w:sz w:val="24"/>
          <w:szCs w:val="24"/>
        </w:rPr>
        <w:t xml:space="preserve">8.  </w:t>
      </w:r>
      <w:r>
        <w:rPr>
          <w:rFonts w:ascii="Arial" w:eastAsia="Times New Roman" w:hAnsi="Arial" w:cs="Arial"/>
          <w:color w:val="222222"/>
          <w:sz w:val="24"/>
          <w:szCs w:val="24"/>
        </w:rPr>
        <w:t>Marcy and Ari</w:t>
      </w:r>
      <w:r w:rsidRPr="00A213C6">
        <w:rPr>
          <w:rFonts w:ascii="Arial" w:eastAsia="Times New Roman" w:hAnsi="Arial" w:cs="Arial"/>
          <w:color w:val="222222"/>
          <w:sz w:val="24"/>
          <w:szCs w:val="24"/>
        </w:rPr>
        <w:t xml:space="preserve"> </w:t>
      </w:r>
      <w:r w:rsidR="00796266">
        <w:rPr>
          <w:rFonts w:ascii="Arial" w:eastAsia="Times New Roman" w:hAnsi="Arial" w:cs="Arial"/>
          <w:color w:val="222222"/>
          <w:sz w:val="24"/>
          <w:szCs w:val="24"/>
        </w:rPr>
        <w:t>delegated and charged</w:t>
      </w:r>
      <w:r w:rsidRPr="00A213C6">
        <w:rPr>
          <w:rFonts w:ascii="Arial" w:eastAsia="Times New Roman" w:hAnsi="Arial" w:cs="Arial"/>
          <w:color w:val="222222"/>
          <w:sz w:val="24"/>
          <w:szCs w:val="24"/>
        </w:rPr>
        <w:t xml:space="preserve"> Board Committees</w:t>
      </w:r>
      <w:r w:rsidR="00796266">
        <w:rPr>
          <w:rFonts w:ascii="Arial" w:eastAsia="Times New Roman" w:hAnsi="Arial" w:cs="Arial"/>
          <w:color w:val="222222"/>
          <w:sz w:val="24"/>
          <w:szCs w:val="24"/>
        </w:rPr>
        <w:t xml:space="preserve"> and introduced their members.</w:t>
      </w:r>
      <w:r w:rsidRPr="00A213C6">
        <w:rPr>
          <w:rFonts w:ascii="Arial" w:eastAsia="Times New Roman" w:hAnsi="Arial" w:cs="Arial"/>
          <w:color w:val="222222"/>
          <w:sz w:val="24"/>
          <w:szCs w:val="24"/>
        </w:rPr>
        <w:t xml:space="preserve"> </w:t>
      </w:r>
      <w:r w:rsidR="00796266">
        <w:rPr>
          <w:rFonts w:ascii="Arial" w:eastAsia="Times New Roman" w:hAnsi="Arial" w:cs="Arial"/>
          <w:color w:val="222222"/>
          <w:sz w:val="24"/>
          <w:szCs w:val="24"/>
        </w:rPr>
        <w:t>Of particular note Carol Blau and Steve Cohn were introduced as incoming co-chairs of the Campaign committee. A discussion in detail on strategic planning ensued, with input from Rob, Greg and Carol on mission, vision and getting input from stakeholders in a sequenced process.</w:t>
      </w:r>
    </w:p>
    <w:p w:rsidR="00A213C6" w:rsidRDefault="00A213C6" w:rsidP="00A213C6">
      <w:pPr>
        <w:shd w:val="clear" w:color="auto" w:fill="FFFFFF"/>
        <w:spacing w:after="0" w:line="240" w:lineRule="auto"/>
        <w:rPr>
          <w:rFonts w:ascii="Arial" w:eastAsia="Times New Roman" w:hAnsi="Arial" w:cs="Arial"/>
          <w:color w:val="222222"/>
          <w:sz w:val="24"/>
          <w:szCs w:val="24"/>
        </w:rPr>
      </w:pPr>
    </w:p>
    <w:p w:rsidR="00A213C6" w:rsidRPr="00A213C6" w:rsidRDefault="00A213C6" w:rsidP="00A213C6">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There </w:t>
      </w:r>
      <w:r w:rsidR="00796266">
        <w:rPr>
          <w:rFonts w:ascii="Arial" w:eastAsia="Times New Roman" w:hAnsi="Arial" w:cs="Arial"/>
          <w:color w:val="222222"/>
          <w:sz w:val="24"/>
          <w:szCs w:val="24"/>
        </w:rPr>
        <w:t xml:space="preserve">was a robust discussion of security concerns. The board authorized fundraising (up to $5,000) if necessary to support security in the short term. Great concern was expressed about the security of the Jewish Community Campus, </w:t>
      </w:r>
      <w:r w:rsidR="00DD6CE4">
        <w:rPr>
          <w:rFonts w:ascii="Arial" w:eastAsia="Times New Roman" w:hAnsi="Arial" w:cs="Arial"/>
          <w:color w:val="222222"/>
          <w:sz w:val="24"/>
          <w:szCs w:val="24"/>
        </w:rPr>
        <w:t xml:space="preserve">particularly at the main entrance. Ari committed to discussing these concerns with David </w:t>
      </w:r>
      <w:proofErr w:type="spellStart"/>
      <w:r w:rsidR="00DD6CE4">
        <w:rPr>
          <w:rFonts w:ascii="Arial" w:eastAsia="Times New Roman" w:hAnsi="Arial" w:cs="Arial"/>
          <w:color w:val="222222"/>
          <w:sz w:val="24"/>
          <w:szCs w:val="24"/>
        </w:rPr>
        <w:t>Kirschtel</w:t>
      </w:r>
      <w:proofErr w:type="spellEnd"/>
      <w:r w:rsidR="00DD6CE4">
        <w:rPr>
          <w:rFonts w:ascii="Arial" w:eastAsia="Times New Roman" w:hAnsi="Arial" w:cs="Arial"/>
          <w:color w:val="222222"/>
          <w:sz w:val="24"/>
          <w:szCs w:val="24"/>
        </w:rPr>
        <w:t xml:space="preserve">. Additional details about working with SCN, CSS, local law enforcement </w:t>
      </w:r>
      <w:proofErr w:type="gramStart"/>
      <w:r w:rsidR="00DD6CE4">
        <w:rPr>
          <w:rFonts w:ascii="Arial" w:eastAsia="Times New Roman" w:hAnsi="Arial" w:cs="Arial"/>
          <w:color w:val="222222"/>
          <w:sz w:val="24"/>
          <w:szCs w:val="24"/>
        </w:rPr>
        <w:t>were</w:t>
      </w:r>
      <w:proofErr w:type="gramEnd"/>
      <w:r w:rsidR="00DD6CE4">
        <w:rPr>
          <w:rFonts w:ascii="Arial" w:eastAsia="Times New Roman" w:hAnsi="Arial" w:cs="Arial"/>
          <w:color w:val="222222"/>
          <w:sz w:val="24"/>
          <w:szCs w:val="24"/>
        </w:rPr>
        <w:t xml:space="preserve"> shared. The board charged Ari to continue on all fronts including advocating for additional grants, convening and offering access to training, security assessment intelligence and security planning for the entire Jewish community across Rockland. </w:t>
      </w:r>
    </w:p>
    <w:p w:rsidR="00A213C6" w:rsidRPr="00A213C6" w:rsidRDefault="00A213C6" w:rsidP="00A213C6">
      <w:pPr>
        <w:shd w:val="clear" w:color="auto" w:fill="FFFFFF"/>
        <w:spacing w:after="0" w:line="240" w:lineRule="auto"/>
        <w:rPr>
          <w:rFonts w:ascii="Arial" w:eastAsia="Times New Roman" w:hAnsi="Arial" w:cs="Arial"/>
          <w:color w:val="222222"/>
          <w:sz w:val="24"/>
          <w:szCs w:val="24"/>
        </w:rPr>
      </w:pPr>
    </w:p>
    <w:p w:rsidR="00A213C6" w:rsidRPr="00A213C6" w:rsidRDefault="00A213C6" w:rsidP="00A213C6">
      <w:pPr>
        <w:shd w:val="clear" w:color="auto" w:fill="FFFFFF"/>
        <w:spacing w:after="0" w:line="240" w:lineRule="auto"/>
        <w:rPr>
          <w:rFonts w:ascii="Arial" w:eastAsia="Times New Roman" w:hAnsi="Arial" w:cs="Arial"/>
          <w:color w:val="222222"/>
          <w:sz w:val="24"/>
          <w:szCs w:val="24"/>
        </w:rPr>
      </w:pPr>
      <w:r w:rsidRPr="00A213C6">
        <w:rPr>
          <w:rFonts w:ascii="Arial" w:eastAsia="Times New Roman" w:hAnsi="Arial" w:cs="Arial"/>
          <w:color w:val="222222"/>
          <w:sz w:val="24"/>
          <w:szCs w:val="24"/>
        </w:rPr>
        <w:t>Meeting adjourned at 8:</w:t>
      </w:r>
      <w:r w:rsidR="00DD6CE4">
        <w:rPr>
          <w:rFonts w:ascii="Arial" w:eastAsia="Times New Roman" w:hAnsi="Arial" w:cs="Arial"/>
          <w:color w:val="222222"/>
          <w:sz w:val="24"/>
          <w:szCs w:val="24"/>
        </w:rPr>
        <w:t>38</w:t>
      </w:r>
      <w:bookmarkStart w:id="0" w:name="_GoBack"/>
      <w:bookmarkEnd w:id="0"/>
      <w:r w:rsidRPr="00A213C6">
        <w:rPr>
          <w:rFonts w:ascii="Arial" w:eastAsia="Times New Roman" w:hAnsi="Arial" w:cs="Arial"/>
          <w:color w:val="222222"/>
          <w:sz w:val="24"/>
          <w:szCs w:val="24"/>
        </w:rPr>
        <w:t xml:space="preserve"> pm.</w:t>
      </w:r>
    </w:p>
    <w:p w:rsidR="00A213C6" w:rsidRDefault="00A213C6"/>
    <w:sectPr w:rsidR="00A21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C6"/>
    <w:rsid w:val="00796266"/>
    <w:rsid w:val="00A213C6"/>
    <w:rsid w:val="00DD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C829"/>
  <w15:chartTrackingRefBased/>
  <w15:docId w15:val="{7E01AF0E-A1B5-419E-A1BC-0B788FEA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94875">
      <w:bodyDiv w:val="1"/>
      <w:marLeft w:val="0"/>
      <w:marRight w:val="0"/>
      <w:marTop w:val="0"/>
      <w:marBottom w:val="0"/>
      <w:divBdr>
        <w:top w:val="none" w:sz="0" w:space="0" w:color="auto"/>
        <w:left w:val="none" w:sz="0" w:space="0" w:color="auto"/>
        <w:bottom w:val="none" w:sz="0" w:space="0" w:color="auto"/>
        <w:right w:val="none" w:sz="0" w:space="0" w:color="auto"/>
      </w:divBdr>
      <w:divsChild>
        <w:div w:id="632297152">
          <w:marLeft w:val="0"/>
          <w:marRight w:val="0"/>
          <w:marTop w:val="0"/>
          <w:marBottom w:val="0"/>
          <w:divBdr>
            <w:top w:val="none" w:sz="0" w:space="0" w:color="auto"/>
            <w:left w:val="none" w:sz="0" w:space="0" w:color="auto"/>
            <w:bottom w:val="none" w:sz="0" w:space="0" w:color="auto"/>
            <w:right w:val="none" w:sz="0" w:space="0" w:color="auto"/>
          </w:divBdr>
        </w:div>
        <w:div w:id="1191185149">
          <w:marLeft w:val="0"/>
          <w:marRight w:val="0"/>
          <w:marTop w:val="0"/>
          <w:marBottom w:val="0"/>
          <w:divBdr>
            <w:top w:val="none" w:sz="0" w:space="0" w:color="auto"/>
            <w:left w:val="none" w:sz="0" w:space="0" w:color="auto"/>
            <w:bottom w:val="none" w:sz="0" w:space="0" w:color="auto"/>
            <w:right w:val="none" w:sz="0" w:space="0" w:color="auto"/>
          </w:divBdr>
        </w:div>
        <w:div w:id="534924351">
          <w:marLeft w:val="0"/>
          <w:marRight w:val="0"/>
          <w:marTop w:val="0"/>
          <w:marBottom w:val="0"/>
          <w:divBdr>
            <w:top w:val="none" w:sz="0" w:space="0" w:color="auto"/>
            <w:left w:val="none" w:sz="0" w:space="0" w:color="auto"/>
            <w:bottom w:val="none" w:sz="0" w:space="0" w:color="auto"/>
            <w:right w:val="none" w:sz="0" w:space="0" w:color="auto"/>
          </w:divBdr>
        </w:div>
        <w:div w:id="1002929586">
          <w:marLeft w:val="0"/>
          <w:marRight w:val="0"/>
          <w:marTop w:val="0"/>
          <w:marBottom w:val="0"/>
          <w:divBdr>
            <w:top w:val="none" w:sz="0" w:space="0" w:color="auto"/>
            <w:left w:val="none" w:sz="0" w:space="0" w:color="auto"/>
            <w:bottom w:val="none" w:sz="0" w:space="0" w:color="auto"/>
            <w:right w:val="none" w:sz="0" w:space="0" w:color="auto"/>
          </w:divBdr>
        </w:div>
        <w:div w:id="1240169249">
          <w:marLeft w:val="0"/>
          <w:marRight w:val="0"/>
          <w:marTop w:val="0"/>
          <w:marBottom w:val="0"/>
          <w:divBdr>
            <w:top w:val="none" w:sz="0" w:space="0" w:color="auto"/>
            <w:left w:val="none" w:sz="0" w:space="0" w:color="auto"/>
            <w:bottom w:val="none" w:sz="0" w:space="0" w:color="auto"/>
            <w:right w:val="none" w:sz="0" w:space="0" w:color="auto"/>
          </w:divBdr>
        </w:div>
        <w:div w:id="1335569214">
          <w:marLeft w:val="0"/>
          <w:marRight w:val="0"/>
          <w:marTop w:val="0"/>
          <w:marBottom w:val="0"/>
          <w:divBdr>
            <w:top w:val="none" w:sz="0" w:space="0" w:color="auto"/>
            <w:left w:val="none" w:sz="0" w:space="0" w:color="auto"/>
            <w:bottom w:val="none" w:sz="0" w:space="0" w:color="auto"/>
            <w:right w:val="none" w:sz="0" w:space="0" w:color="auto"/>
          </w:divBdr>
        </w:div>
        <w:div w:id="2004426964">
          <w:marLeft w:val="0"/>
          <w:marRight w:val="0"/>
          <w:marTop w:val="0"/>
          <w:marBottom w:val="0"/>
          <w:divBdr>
            <w:top w:val="none" w:sz="0" w:space="0" w:color="auto"/>
            <w:left w:val="none" w:sz="0" w:space="0" w:color="auto"/>
            <w:bottom w:val="none" w:sz="0" w:space="0" w:color="auto"/>
            <w:right w:val="none" w:sz="0" w:space="0" w:color="auto"/>
          </w:divBdr>
        </w:div>
        <w:div w:id="1755711254">
          <w:marLeft w:val="0"/>
          <w:marRight w:val="0"/>
          <w:marTop w:val="0"/>
          <w:marBottom w:val="0"/>
          <w:divBdr>
            <w:top w:val="none" w:sz="0" w:space="0" w:color="auto"/>
            <w:left w:val="none" w:sz="0" w:space="0" w:color="auto"/>
            <w:bottom w:val="none" w:sz="0" w:space="0" w:color="auto"/>
            <w:right w:val="none" w:sz="0" w:space="0" w:color="auto"/>
          </w:divBdr>
        </w:div>
        <w:div w:id="1371146878">
          <w:marLeft w:val="0"/>
          <w:marRight w:val="0"/>
          <w:marTop w:val="0"/>
          <w:marBottom w:val="0"/>
          <w:divBdr>
            <w:top w:val="none" w:sz="0" w:space="0" w:color="auto"/>
            <w:left w:val="none" w:sz="0" w:space="0" w:color="auto"/>
            <w:bottom w:val="none" w:sz="0" w:space="0" w:color="auto"/>
            <w:right w:val="none" w:sz="0" w:space="0" w:color="auto"/>
          </w:divBdr>
        </w:div>
        <w:div w:id="4406893">
          <w:marLeft w:val="0"/>
          <w:marRight w:val="0"/>
          <w:marTop w:val="0"/>
          <w:marBottom w:val="0"/>
          <w:divBdr>
            <w:top w:val="none" w:sz="0" w:space="0" w:color="auto"/>
            <w:left w:val="none" w:sz="0" w:space="0" w:color="auto"/>
            <w:bottom w:val="none" w:sz="0" w:space="0" w:color="auto"/>
            <w:right w:val="none" w:sz="0" w:space="0" w:color="auto"/>
          </w:divBdr>
        </w:div>
        <w:div w:id="115874522">
          <w:marLeft w:val="0"/>
          <w:marRight w:val="0"/>
          <w:marTop w:val="0"/>
          <w:marBottom w:val="0"/>
          <w:divBdr>
            <w:top w:val="none" w:sz="0" w:space="0" w:color="auto"/>
            <w:left w:val="none" w:sz="0" w:space="0" w:color="auto"/>
            <w:bottom w:val="none" w:sz="0" w:space="0" w:color="auto"/>
            <w:right w:val="none" w:sz="0" w:space="0" w:color="auto"/>
          </w:divBdr>
        </w:div>
        <w:div w:id="923225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Gary</cp:lastModifiedBy>
  <cp:revision>2</cp:revision>
  <dcterms:created xsi:type="dcterms:W3CDTF">2022-02-11T19:20:00Z</dcterms:created>
  <dcterms:modified xsi:type="dcterms:W3CDTF">2022-02-11T19:20:00Z</dcterms:modified>
</cp:coreProperties>
</file>