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AE9" w:rsidRDefault="00587729" w:rsidP="00587729">
      <w:pPr>
        <w:jc w:val="center"/>
        <w:rPr>
          <w:b/>
        </w:rPr>
      </w:pPr>
      <w:r>
        <w:rPr>
          <w:b/>
        </w:rPr>
        <w:t>Board Meeting Minutes 3/20/2023</w:t>
      </w:r>
    </w:p>
    <w:p w:rsidR="00587729" w:rsidRDefault="00587729" w:rsidP="00587729">
      <w:pPr>
        <w:jc w:val="center"/>
        <w:rPr>
          <w:b/>
        </w:rPr>
      </w:pPr>
    </w:p>
    <w:p w:rsidR="00587729" w:rsidRDefault="00587729" w:rsidP="00587729">
      <w:pPr>
        <w:pStyle w:val="ListParagraph"/>
        <w:numPr>
          <w:ilvl w:val="0"/>
          <w:numId w:val="2"/>
        </w:numPr>
      </w:pPr>
      <w:r>
        <w:t xml:space="preserve">Good &amp; Welfare- </w:t>
      </w:r>
    </w:p>
    <w:p w:rsidR="00587729" w:rsidRDefault="00587729" w:rsidP="00587729">
      <w:pPr>
        <w:pStyle w:val="ListParagraph"/>
        <w:numPr>
          <w:ilvl w:val="1"/>
          <w:numId w:val="2"/>
        </w:numPr>
      </w:pPr>
      <w:r>
        <w:t xml:space="preserve">Funeral &amp; Shiva Pearl Wexler, </w:t>
      </w:r>
    </w:p>
    <w:p w:rsidR="00587729" w:rsidRDefault="00587729" w:rsidP="00587729">
      <w:pPr>
        <w:pStyle w:val="ListParagraph"/>
        <w:numPr>
          <w:ilvl w:val="1"/>
          <w:numId w:val="2"/>
        </w:numPr>
      </w:pPr>
      <w:proofErr w:type="spellStart"/>
      <w:r>
        <w:t>Refuah</w:t>
      </w:r>
      <w:proofErr w:type="spellEnd"/>
      <w:r>
        <w:t xml:space="preserve"> </w:t>
      </w:r>
      <w:proofErr w:type="spellStart"/>
      <w:r>
        <w:t>shlemah</w:t>
      </w:r>
      <w:proofErr w:type="spellEnd"/>
      <w:r>
        <w:t xml:space="preserve"> Steve Cohn’s wife, Marcy’s dog</w:t>
      </w:r>
    </w:p>
    <w:p w:rsidR="00587729" w:rsidRDefault="00587729" w:rsidP="00587729">
      <w:pPr>
        <w:pStyle w:val="ListParagraph"/>
        <w:numPr>
          <w:ilvl w:val="0"/>
          <w:numId w:val="2"/>
        </w:numPr>
      </w:pPr>
      <w:r>
        <w:t>Israel @ 75 celebration- April 30</w:t>
      </w:r>
    </w:p>
    <w:p w:rsidR="00587729" w:rsidRDefault="00587729" w:rsidP="00587729">
      <w:pPr>
        <w:pStyle w:val="ListParagraph"/>
        <w:numPr>
          <w:ilvl w:val="1"/>
          <w:numId w:val="2"/>
        </w:numPr>
      </w:pPr>
      <w:r>
        <w:t>20 org partners, corporate sponsors, individual donors</w:t>
      </w:r>
    </w:p>
    <w:p w:rsidR="00587729" w:rsidRDefault="00587729" w:rsidP="00587729">
      <w:pPr>
        <w:pStyle w:val="ListParagraph"/>
        <w:numPr>
          <w:ilvl w:val="1"/>
          <w:numId w:val="2"/>
        </w:numPr>
      </w:pPr>
      <w:r>
        <w:t xml:space="preserve">Donations beyond expenses go towards </w:t>
      </w:r>
      <w:proofErr w:type="spellStart"/>
      <w:r>
        <w:t>Leket</w:t>
      </w:r>
      <w:proofErr w:type="spellEnd"/>
      <w:r>
        <w:t xml:space="preserve"> Israel</w:t>
      </w:r>
    </w:p>
    <w:p w:rsidR="00587729" w:rsidRDefault="00587729" w:rsidP="00587729">
      <w:pPr>
        <w:pStyle w:val="ListParagraph"/>
        <w:numPr>
          <w:ilvl w:val="1"/>
          <w:numId w:val="2"/>
        </w:numPr>
      </w:pPr>
      <w:proofErr w:type="spellStart"/>
      <w:r>
        <w:t>Maccabeats</w:t>
      </w:r>
      <w:proofErr w:type="spellEnd"/>
      <w:r>
        <w:t xml:space="preserve">, food trucks, </w:t>
      </w:r>
      <w:proofErr w:type="spellStart"/>
      <w:r>
        <w:t>shuk</w:t>
      </w:r>
      <w:proofErr w:type="spellEnd"/>
      <w:r>
        <w:t xml:space="preserve"> retailers, programs</w:t>
      </w:r>
    </w:p>
    <w:p w:rsidR="00587729" w:rsidRDefault="00587729" w:rsidP="00587729">
      <w:pPr>
        <w:pStyle w:val="ListParagraph"/>
        <w:numPr>
          <w:ilvl w:val="1"/>
          <w:numId w:val="2"/>
        </w:numPr>
      </w:pPr>
      <w:r>
        <w:t>Marketing via email, social media, flyers</w:t>
      </w:r>
      <w:r>
        <w:tab/>
      </w:r>
    </w:p>
    <w:p w:rsidR="00587729" w:rsidRDefault="001B66E9" w:rsidP="00587729">
      <w:pPr>
        <w:pStyle w:val="ListParagraph"/>
        <w:numPr>
          <w:ilvl w:val="0"/>
          <w:numId w:val="2"/>
        </w:numPr>
      </w:pPr>
      <w:r>
        <w:t xml:space="preserve">CRC </w:t>
      </w:r>
    </w:p>
    <w:p w:rsidR="001B66E9" w:rsidRDefault="001B66E9" w:rsidP="001B66E9">
      <w:pPr>
        <w:pStyle w:val="ListParagraph"/>
        <w:numPr>
          <w:ilvl w:val="1"/>
          <w:numId w:val="2"/>
        </w:numPr>
      </w:pPr>
      <w:r>
        <w:t>Ari gave invocation NY state senate</w:t>
      </w:r>
      <w:r w:rsidR="00FE2EAE">
        <w:t xml:space="preserve"> with input from CRC (recording played)</w:t>
      </w:r>
    </w:p>
    <w:p w:rsidR="001B66E9" w:rsidRDefault="001B66E9" w:rsidP="001B66E9">
      <w:pPr>
        <w:pStyle w:val="ListParagraph"/>
        <w:numPr>
          <w:ilvl w:val="1"/>
          <w:numId w:val="2"/>
        </w:numPr>
      </w:pPr>
      <w:r>
        <w:t>Discussion re getting message of Federation sponsorship of security training out</w:t>
      </w:r>
    </w:p>
    <w:p w:rsidR="001B66E9" w:rsidRDefault="001B66E9" w:rsidP="001B66E9">
      <w:pPr>
        <w:pStyle w:val="ListParagraph"/>
        <w:numPr>
          <w:ilvl w:val="1"/>
          <w:numId w:val="2"/>
        </w:numPr>
      </w:pPr>
      <w:r>
        <w:t xml:space="preserve">Discussion with Stephanie </w:t>
      </w:r>
      <w:proofErr w:type="spellStart"/>
      <w:r>
        <w:t>Hausner</w:t>
      </w:r>
      <w:proofErr w:type="spellEnd"/>
      <w:r>
        <w:t xml:space="preserve"> re Israel well received</w:t>
      </w:r>
    </w:p>
    <w:p w:rsidR="001B66E9" w:rsidRDefault="00FE2EAE" w:rsidP="001B66E9">
      <w:pPr>
        <w:pStyle w:val="ListParagraph"/>
        <w:numPr>
          <w:ilvl w:val="1"/>
          <w:numId w:val="2"/>
        </w:numPr>
      </w:pPr>
      <w:r>
        <w:t>Antisemitic</w:t>
      </w:r>
      <w:r w:rsidR="001B66E9">
        <w:t xml:space="preserve"> </w:t>
      </w:r>
      <w:r>
        <w:t>comments</w:t>
      </w:r>
      <w:r w:rsidR="001B66E9">
        <w:t xml:space="preserve"> re Palisades mall taken down</w:t>
      </w:r>
    </w:p>
    <w:p w:rsidR="00FE2EAE" w:rsidRDefault="00FE2EAE" w:rsidP="00FE2EAE">
      <w:pPr>
        <w:pStyle w:val="ListParagraph"/>
        <w:numPr>
          <w:ilvl w:val="0"/>
          <w:numId w:val="2"/>
        </w:numPr>
      </w:pPr>
      <w:r>
        <w:t>Security</w:t>
      </w:r>
    </w:p>
    <w:p w:rsidR="00FE2EAE" w:rsidRDefault="00FE2EAE" w:rsidP="00FE2EAE">
      <w:pPr>
        <w:pStyle w:val="ListParagraph"/>
        <w:numPr>
          <w:ilvl w:val="1"/>
          <w:numId w:val="2"/>
        </w:numPr>
      </w:pPr>
      <w:r>
        <w:t>several assessments, trainings within past few days</w:t>
      </w:r>
    </w:p>
    <w:p w:rsidR="00FE2EAE" w:rsidRDefault="00FE2EAE" w:rsidP="00FE2EAE">
      <w:pPr>
        <w:pStyle w:val="ListParagraph"/>
        <w:numPr>
          <w:ilvl w:val="1"/>
          <w:numId w:val="2"/>
        </w:numPr>
      </w:pPr>
      <w:r>
        <w:t>Up to 120 organizations</w:t>
      </w:r>
    </w:p>
    <w:p w:rsidR="00FE2EAE" w:rsidRDefault="00FE2EAE" w:rsidP="00FE2EAE">
      <w:pPr>
        <w:pStyle w:val="ListParagraph"/>
        <w:numPr>
          <w:ilvl w:val="1"/>
          <w:numId w:val="2"/>
        </w:numPr>
      </w:pPr>
      <w:r>
        <w:t>April 4 (pre-Passover) session on crisis communications to network</w:t>
      </w:r>
    </w:p>
    <w:p w:rsidR="00FE2EAE" w:rsidRDefault="00200A72" w:rsidP="00200A72">
      <w:pPr>
        <w:pStyle w:val="ListParagraph"/>
        <w:numPr>
          <w:ilvl w:val="0"/>
          <w:numId w:val="2"/>
        </w:numPr>
      </w:pPr>
      <w:r>
        <w:t>Campaign</w:t>
      </w:r>
    </w:p>
    <w:p w:rsidR="00200A72" w:rsidRDefault="00200A72" w:rsidP="00200A72">
      <w:pPr>
        <w:pStyle w:val="ListParagraph"/>
        <w:numPr>
          <w:ilvl w:val="1"/>
          <w:numId w:val="2"/>
        </w:numPr>
      </w:pPr>
      <w:r>
        <w:t>Important that everyone follow-up re campaign phone calls</w:t>
      </w:r>
    </w:p>
    <w:p w:rsidR="00200A72" w:rsidRDefault="00200A72" w:rsidP="00200A72">
      <w:pPr>
        <w:pStyle w:val="ListParagraph"/>
        <w:numPr>
          <w:ilvl w:val="1"/>
          <w:numId w:val="2"/>
        </w:numPr>
      </w:pPr>
      <w:r>
        <w:t>534 donors, $586,000 annual campaign and directed no payout donations</w:t>
      </w:r>
    </w:p>
    <w:p w:rsidR="00200A72" w:rsidRDefault="00200A72" w:rsidP="00200A72">
      <w:pPr>
        <w:pStyle w:val="ListParagraph"/>
        <w:numPr>
          <w:ilvl w:val="1"/>
          <w:numId w:val="2"/>
        </w:numPr>
      </w:pPr>
      <w:r>
        <w:t>Target is $700,000, Ari hopes to be at $750-775,000 in pledges</w:t>
      </w:r>
    </w:p>
    <w:p w:rsidR="00200A72" w:rsidRDefault="00200A72" w:rsidP="00200A72">
      <w:pPr>
        <w:pStyle w:val="ListParagraph"/>
        <w:numPr>
          <w:ilvl w:val="0"/>
          <w:numId w:val="2"/>
        </w:numPr>
      </w:pPr>
      <w:r>
        <w:t xml:space="preserve">Presentation Holocaust </w:t>
      </w:r>
      <w:r w:rsidR="00120340">
        <w:t>Museum &amp; Center for Tolerance and Education (HMCTE)</w:t>
      </w:r>
    </w:p>
    <w:p w:rsidR="00200A72" w:rsidRDefault="00401574" w:rsidP="00200A72">
      <w:pPr>
        <w:pStyle w:val="ListParagraph"/>
        <w:numPr>
          <w:ilvl w:val="1"/>
          <w:numId w:val="2"/>
        </w:numPr>
      </w:pPr>
      <w:r>
        <w:t>Over 200 schools</w:t>
      </w:r>
    </w:p>
    <w:p w:rsidR="00120340" w:rsidRDefault="00120340" w:rsidP="00200A72">
      <w:pPr>
        <w:pStyle w:val="ListParagraph"/>
        <w:numPr>
          <w:ilvl w:val="1"/>
          <w:numId w:val="2"/>
        </w:numPr>
      </w:pPr>
      <w:r>
        <w:t>Large geographic coverage</w:t>
      </w:r>
    </w:p>
    <w:p w:rsidR="00120340" w:rsidRDefault="00120340" w:rsidP="00200A72">
      <w:pPr>
        <w:pStyle w:val="ListParagraph"/>
        <w:numPr>
          <w:ilvl w:val="1"/>
          <w:numId w:val="2"/>
        </w:numPr>
      </w:pPr>
      <w:r>
        <w:t>Boutique approach- fast response, keep in touch</w:t>
      </w:r>
    </w:p>
    <w:p w:rsidR="00401574" w:rsidRDefault="00120340" w:rsidP="00200A72">
      <w:pPr>
        <w:pStyle w:val="ListParagraph"/>
        <w:numPr>
          <w:ilvl w:val="1"/>
          <w:numId w:val="2"/>
        </w:numPr>
      </w:pPr>
      <w:r>
        <w:t>Discussion re having a JFFRC board mtg at the HMCTE</w:t>
      </w:r>
    </w:p>
    <w:p w:rsidR="00120340" w:rsidRDefault="00FF60EC" w:rsidP="00200A72">
      <w:pPr>
        <w:pStyle w:val="ListParagraph"/>
        <w:numPr>
          <w:ilvl w:val="1"/>
          <w:numId w:val="2"/>
        </w:numPr>
      </w:pPr>
      <w:r>
        <w:t>A lot of their work is outside the museum</w:t>
      </w:r>
    </w:p>
    <w:p w:rsidR="00FF60EC" w:rsidRDefault="001E40AB" w:rsidP="00FF60EC">
      <w:pPr>
        <w:pStyle w:val="ListParagraph"/>
        <w:numPr>
          <w:ilvl w:val="1"/>
          <w:numId w:val="2"/>
        </w:numPr>
      </w:pPr>
      <w:r>
        <w:t xml:space="preserve"> </w:t>
      </w:r>
      <w:r w:rsidR="004E1BBB">
        <w:t>Capital campaign update (exterior entran</w:t>
      </w:r>
      <w:r w:rsidR="00D715F7">
        <w:t>ce)</w:t>
      </w:r>
    </w:p>
    <w:p w:rsidR="00D715F7" w:rsidRDefault="00D715F7" w:rsidP="00D715F7">
      <w:pPr>
        <w:pStyle w:val="ListParagraph"/>
        <w:numPr>
          <w:ilvl w:val="0"/>
          <w:numId w:val="2"/>
        </w:numPr>
      </w:pPr>
      <w:r>
        <w:t>Feb minutes approved</w:t>
      </w:r>
    </w:p>
    <w:p w:rsidR="00D715F7" w:rsidRDefault="00D715F7" w:rsidP="00D715F7">
      <w:pPr>
        <w:pStyle w:val="ListParagraph"/>
        <w:numPr>
          <w:ilvl w:val="0"/>
          <w:numId w:val="2"/>
        </w:numPr>
      </w:pPr>
      <w:r>
        <w:t>Board nominations</w:t>
      </w:r>
    </w:p>
    <w:p w:rsidR="00D715F7" w:rsidRDefault="00D715F7" w:rsidP="00D715F7">
      <w:pPr>
        <w:pStyle w:val="ListParagraph"/>
        <w:numPr>
          <w:ilvl w:val="1"/>
          <w:numId w:val="2"/>
        </w:numPr>
      </w:pPr>
      <w:r>
        <w:t>Discussion re names proposed</w:t>
      </w:r>
    </w:p>
    <w:p w:rsidR="00D715F7" w:rsidRDefault="00D715F7" w:rsidP="00D715F7">
      <w:pPr>
        <w:pStyle w:val="ListParagraph"/>
        <w:numPr>
          <w:ilvl w:val="1"/>
          <w:numId w:val="2"/>
        </w:numPr>
      </w:pPr>
      <w:r>
        <w:t>please get in any names</w:t>
      </w:r>
    </w:p>
    <w:p w:rsidR="00FC1BF9" w:rsidRDefault="00FC1BF9" w:rsidP="00FC1BF9">
      <w:pPr>
        <w:pStyle w:val="ListParagraph"/>
        <w:numPr>
          <w:ilvl w:val="0"/>
          <w:numId w:val="2"/>
        </w:numPr>
      </w:pPr>
      <w:r>
        <w:t>Campaign call assignments</w:t>
      </w:r>
      <w:r w:rsidR="00234B16">
        <w:t xml:space="preserve"> </w:t>
      </w:r>
      <w:bookmarkStart w:id="0" w:name="_GoBack"/>
      <w:bookmarkEnd w:id="0"/>
    </w:p>
    <w:p w:rsidR="00C02045" w:rsidRDefault="000971A5" w:rsidP="00FC1BF9">
      <w:pPr>
        <w:pStyle w:val="ListParagraph"/>
        <w:numPr>
          <w:ilvl w:val="0"/>
          <w:numId w:val="2"/>
        </w:numPr>
      </w:pPr>
      <w:r>
        <w:t>Meeting adjourned</w:t>
      </w:r>
    </w:p>
    <w:sectPr w:rsidR="00C02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2471F"/>
    <w:multiLevelType w:val="hybridMultilevel"/>
    <w:tmpl w:val="6F86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4575D"/>
    <w:multiLevelType w:val="hybridMultilevel"/>
    <w:tmpl w:val="AE4AD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29"/>
    <w:rsid w:val="000971A5"/>
    <w:rsid w:val="00120340"/>
    <w:rsid w:val="001B66E9"/>
    <w:rsid w:val="001E40AB"/>
    <w:rsid w:val="00200A72"/>
    <w:rsid w:val="00234B16"/>
    <w:rsid w:val="00391E9D"/>
    <w:rsid w:val="00401574"/>
    <w:rsid w:val="004E1BBB"/>
    <w:rsid w:val="00587729"/>
    <w:rsid w:val="005B7AE9"/>
    <w:rsid w:val="00C02045"/>
    <w:rsid w:val="00CC255D"/>
    <w:rsid w:val="00D715F7"/>
    <w:rsid w:val="00FC1BF9"/>
    <w:rsid w:val="00FE2EA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DC52"/>
  <w15:chartTrackingRefBased/>
  <w15:docId w15:val="{318F4A38-6A64-4487-A6C0-0DD5C690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6</cp:revision>
  <dcterms:created xsi:type="dcterms:W3CDTF">2023-03-27T20:29:00Z</dcterms:created>
  <dcterms:modified xsi:type="dcterms:W3CDTF">2023-04-03T16:12:00Z</dcterms:modified>
</cp:coreProperties>
</file>