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AF" w:rsidRDefault="005B6EB7" w:rsidP="005B6EB7">
      <w:pPr>
        <w:jc w:val="center"/>
        <w:rPr>
          <w:b/>
        </w:rPr>
      </w:pPr>
      <w:r>
        <w:rPr>
          <w:b/>
        </w:rPr>
        <w:t xml:space="preserve">Federation Board Meeting </w:t>
      </w:r>
    </w:p>
    <w:p w:rsidR="005B6EB7" w:rsidRDefault="005B6EB7" w:rsidP="005B6EB7">
      <w:pPr>
        <w:jc w:val="center"/>
        <w:rPr>
          <w:b/>
        </w:rPr>
      </w:pPr>
      <w:r>
        <w:rPr>
          <w:b/>
        </w:rPr>
        <w:t>February 27, 2023</w:t>
      </w:r>
    </w:p>
    <w:p w:rsidR="005B6EB7" w:rsidRDefault="005B6EB7" w:rsidP="005B6EB7">
      <w:pPr>
        <w:jc w:val="center"/>
        <w:rPr>
          <w:b/>
        </w:rPr>
      </w:pPr>
    </w:p>
    <w:p w:rsidR="005B6EB7" w:rsidRDefault="005B6EB7" w:rsidP="005B6EB7">
      <w:pPr>
        <w:pStyle w:val="ListParagraph"/>
        <w:numPr>
          <w:ilvl w:val="0"/>
          <w:numId w:val="1"/>
        </w:numPr>
      </w:pPr>
      <w:r>
        <w:t>Approval of minutes</w:t>
      </w:r>
      <w:r w:rsidR="006A45AD">
        <w:t xml:space="preserve"> (November &amp; January) carried</w:t>
      </w:r>
    </w:p>
    <w:p w:rsidR="006A45AD" w:rsidRDefault="006A45AD" w:rsidP="005B6EB7">
      <w:pPr>
        <w:pStyle w:val="ListParagraph"/>
        <w:numPr>
          <w:ilvl w:val="0"/>
          <w:numId w:val="1"/>
        </w:numPr>
      </w:pPr>
      <w:r>
        <w:t>Campaign report</w:t>
      </w:r>
    </w:p>
    <w:p w:rsidR="006A45AD" w:rsidRDefault="006A45AD" w:rsidP="006A45AD">
      <w:pPr>
        <w:pStyle w:val="ListParagraph"/>
        <w:numPr>
          <w:ilvl w:val="1"/>
          <w:numId w:val="1"/>
        </w:numPr>
      </w:pPr>
      <w:r>
        <w:t>At this point in 2022, $456k annual campaign from 484 donors, $48k directed giving from 151 donors- total $514K</w:t>
      </w:r>
    </w:p>
    <w:p w:rsidR="006A45AD" w:rsidRDefault="006A45AD" w:rsidP="006A45AD">
      <w:pPr>
        <w:pStyle w:val="ListParagraph"/>
        <w:numPr>
          <w:ilvl w:val="2"/>
          <w:numId w:val="1"/>
        </w:numPr>
      </w:pPr>
      <w:r>
        <w:t>High directed giving due to Ukraine campaign</w:t>
      </w:r>
    </w:p>
    <w:p w:rsidR="006A45AD" w:rsidRDefault="006A45AD" w:rsidP="006A45AD">
      <w:pPr>
        <w:pStyle w:val="ListParagraph"/>
        <w:numPr>
          <w:ilvl w:val="1"/>
          <w:numId w:val="1"/>
        </w:numPr>
      </w:pPr>
      <w:r>
        <w:t>As of now, $553k annual camp</w:t>
      </w:r>
      <w:r w:rsidR="007844D8">
        <w:t>a</w:t>
      </w:r>
      <w:r>
        <w:t>i</w:t>
      </w:r>
      <w:r w:rsidR="007844D8">
        <w:t>g</w:t>
      </w:r>
      <w:r>
        <w:t>n from 477 donors, $13k directed giving from 29 donors- total $566k</w:t>
      </w:r>
    </w:p>
    <w:p w:rsidR="006A45AD" w:rsidRDefault="006A45AD" w:rsidP="006A45AD">
      <w:pPr>
        <w:pStyle w:val="ListParagraph"/>
        <w:numPr>
          <w:ilvl w:val="1"/>
          <w:numId w:val="1"/>
        </w:numPr>
      </w:pPr>
      <w:r>
        <w:t>3/15 micro campaign geared towards helping the vulnerable</w:t>
      </w:r>
      <w:r w:rsidR="00094762">
        <w:t>. Discussion re organizations involved</w:t>
      </w:r>
    </w:p>
    <w:p w:rsidR="00094762" w:rsidRDefault="00094762" w:rsidP="006A45AD">
      <w:pPr>
        <w:pStyle w:val="ListParagraph"/>
        <w:numPr>
          <w:ilvl w:val="1"/>
          <w:numId w:val="1"/>
        </w:numPr>
      </w:pPr>
      <w:r>
        <w:t>Auction of photos from Ukraine live tomorrow</w:t>
      </w:r>
    </w:p>
    <w:p w:rsidR="00094762" w:rsidRDefault="00094762" w:rsidP="00094762">
      <w:pPr>
        <w:pStyle w:val="ListParagraph"/>
        <w:numPr>
          <w:ilvl w:val="0"/>
          <w:numId w:val="1"/>
        </w:numPr>
      </w:pPr>
      <w:r>
        <w:t>Finance report</w:t>
      </w:r>
    </w:p>
    <w:p w:rsidR="00094762" w:rsidRDefault="00094762" w:rsidP="00094762">
      <w:pPr>
        <w:pStyle w:val="ListParagraph"/>
        <w:numPr>
          <w:ilvl w:val="1"/>
          <w:numId w:val="1"/>
        </w:numPr>
      </w:pPr>
      <w:r>
        <w:t>On track for annual campaign</w:t>
      </w:r>
    </w:p>
    <w:p w:rsidR="00094762" w:rsidRDefault="000B6C9F" w:rsidP="00094762">
      <w:pPr>
        <w:pStyle w:val="ListParagraph"/>
        <w:numPr>
          <w:ilvl w:val="1"/>
          <w:numId w:val="1"/>
        </w:numPr>
      </w:pPr>
      <w:r>
        <w:t>Esther Schulman joining as Director of Communications &amp; Donor Relations</w:t>
      </w:r>
    </w:p>
    <w:p w:rsidR="000B6C9F" w:rsidRDefault="000B6C9F" w:rsidP="000B6C9F">
      <w:pPr>
        <w:pStyle w:val="ListParagraph"/>
        <w:numPr>
          <w:ilvl w:val="0"/>
          <w:numId w:val="1"/>
        </w:numPr>
      </w:pPr>
      <w:r>
        <w:t>CRC &amp; Security report</w:t>
      </w:r>
    </w:p>
    <w:p w:rsidR="000B6C9F" w:rsidRDefault="000B6C9F" w:rsidP="000B6C9F">
      <w:pPr>
        <w:pStyle w:val="ListParagraph"/>
        <w:numPr>
          <w:ilvl w:val="1"/>
          <w:numId w:val="1"/>
        </w:numPr>
      </w:pPr>
      <w:r>
        <w:t>Article in Journal News generated anti-Semitic comments. Journal News responded positively to request to take them down</w:t>
      </w:r>
    </w:p>
    <w:p w:rsidR="000B6C9F" w:rsidRDefault="000B6C9F" w:rsidP="000B6C9F">
      <w:pPr>
        <w:pStyle w:val="ListParagraph"/>
        <w:numPr>
          <w:ilvl w:val="1"/>
          <w:numId w:val="1"/>
        </w:numPr>
      </w:pPr>
      <w:r>
        <w:t xml:space="preserve">Last Shabbat “National Day of Hate”- attack on Beth Am Temple. </w:t>
      </w:r>
    </w:p>
    <w:p w:rsidR="000B6C9F" w:rsidRDefault="000B6C9F" w:rsidP="000B6C9F">
      <w:pPr>
        <w:pStyle w:val="ListParagraph"/>
        <w:numPr>
          <w:ilvl w:val="2"/>
          <w:numId w:val="1"/>
        </w:numPr>
      </w:pPr>
      <w:r>
        <w:t>Ethan coordinating with local police</w:t>
      </w:r>
    </w:p>
    <w:p w:rsidR="000B6C9F" w:rsidRDefault="000B6C9F" w:rsidP="000B6C9F">
      <w:pPr>
        <w:pStyle w:val="ListParagraph"/>
        <w:numPr>
          <w:ilvl w:val="2"/>
          <w:numId w:val="1"/>
        </w:numPr>
      </w:pPr>
      <w:r>
        <w:t>Not certain when pellets were shot</w:t>
      </w:r>
      <w:r w:rsidR="00CB63B9">
        <w:t xml:space="preserve"> or if this was an </w:t>
      </w:r>
      <w:proofErr w:type="spellStart"/>
      <w:r w:rsidR="00CB63B9">
        <w:t>anti-semitic</w:t>
      </w:r>
      <w:proofErr w:type="spellEnd"/>
      <w:r w:rsidR="00CB63B9">
        <w:t xml:space="preserve"> event</w:t>
      </w:r>
    </w:p>
    <w:p w:rsidR="000B6C9F" w:rsidRDefault="00CB63B9" w:rsidP="000B6C9F">
      <w:pPr>
        <w:pStyle w:val="ListParagraph"/>
        <w:numPr>
          <w:ilvl w:val="2"/>
          <w:numId w:val="1"/>
        </w:numPr>
      </w:pPr>
      <w:r>
        <w:t>Need for Federation to take leading role re communications</w:t>
      </w:r>
    </w:p>
    <w:p w:rsidR="00CB63B9" w:rsidRDefault="00CB63B9" w:rsidP="00CB63B9">
      <w:pPr>
        <w:pStyle w:val="ListParagraph"/>
        <w:numPr>
          <w:ilvl w:val="1"/>
          <w:numId w:val="1"/>
        </w:numPr>
      </w:pPr>
      <w:r>
        <w:t xml:space="preserve">Symposium &amp; report on situation in Israel with Stephanie </w:t>
      </w:r>
      <w:proofErr w:type="spellStart"/>
      <w:r>
        <w:t>Hausner</w:t>
      </w:r>
      <w:proofErr w:type="spellEnd"/>
    </w:p>
    <w:p w:rsidR="00CB63B9" w:rsidRDefault="00CB63B9" w:rsidP="00CB63B9">
      <w:pPr>
        <w:pStyle w:val="ListParagraph"/>
        <w:numPr>
          <w:ilvl w:val="1"/>
          <w:numId w:val="1"/>
        </w:numPr>
      </w:pPr>
      <w:r>
        <w:t>Discussing dates for programs with Congressmen Lawler, Torres</w:t>
      </w:r>
    </w:p>
    <w:p w:rsidR="00CB63B9" w:rsidRDefault="00CB63B9" w:rsidP="00CB63B9">
      <w:pPr>
        <w:pStyle w:val="ListParagraph"/>
        <w:numPr>
          <w:ilvl w:val="1"/>
          <w:numId w:val="1"/>
        </w:numPr>
      </w:pPr>
      <w:r>
        <w:t>Have given assessments &amp; training, been contacted by roughly 110 institutions</w:t>
      </w:r>
    </w:p>
    <w:p w:rsidR="00CB63B9" w:rsidRDefault="00CB63B9" w:rsidP="00CB63B9">
      <w:pPr>
        <w:pStyle w:val="ListParagraph"/>
        <w:numPr>
          <w:ilvl w:val="1"/>
          <w:numId w:val="1"/>
        </w:numPr>
      </w:pPr>
      <w:r>
        <w:t>Building relationships with local police forces</w:t>
      </w:r>
      <w:r>
        <w:tab/>
      </w:r>
    </w:p>
    <w:p w:rsidR="00CB63B9" w:rsidRDefault="00CB63B9" w:rsidP="00CB63B9">
      <w:pPr>
        <w:pStyle w:val="ListParagraph"/>
        <w:numPr>
          <w:ilvl w:val="0"/>
          <w:numId w:val="1"/>
        </w:numPr>
      </w:pPr>
      <w:r>
        <w:t>Board nominations</w:t>
      </w:r>
    </w:p>
    <w:p w:rsidR="00750676" w:rsidRDefault="00750676" w:rsidP="00750676">
      <w:pPr>
        <w:pStyle w:val="ListParagraph"/>
        <w:numPr>
          <w:ilvl w:val="1"/>
          <w:numId w:val="1"/>
        </w:numPr>
      </w:pPr>
      <w:r>
        <w:t>Need volunteers for nominating committee to work with Roberta &amp; Ari</w:t>
      </w:r>
    </w:p>
    <w:p w:rsidR="00750676" w:rsidRDefault="00750676" w:rsidP="00750676">
      <w:pPr>
        <w:pStyle w:val="ListParagraph"/>
        <w:numPr>
          <w:ilvl w:val="2"/>
          <w:numId w:val="1"/>
        </w:numPr>
      </w:pPr>
      <w:r>
        <w:t>Looking for nominations that will represent a diverse Rockland, are willing to contribute time and donations</w:t>
      </w:r>
    </w:p>
    <w:p w:rsidR="00750676" w:rsidRDefault="00750676" w:rsidP="00750676">
      <w:pPr>
        <w:pStyle w:val="ListParagraph"/>
        <w:numPr>
          <w:ilvl w:val="1"/>
          <w:numId w:val="1"/>
        </w:numPr>
      </w:pPr>
      <w:r>
        <w:t>Roberta- nominating committee members don’t have to be board members</w:t>
      </w:r>
    </w:p>
    <w:p w:rsidR="00750676" w:rsidRDefault="00750676" w:rsidP="00750676">
      <w:pPr>
        <w:pStyle w:val="ListParagraph"/>
        <w:numPr>
          <w:ilvl w:val="1"/>
          <w:numId w:val="1"/>
        </w:numPr>
      </w:pPr>
      <w:r>
        <w:t xml:space="preserve">Ari- reach out to Julie </w:t>
      </w:r>
      <w:proofErr w:type="spellStart"/>
      <w:r>
        <w:t>Sadowsky</w:t>
      </w:r>
      <w:proofErr w:type="spellEnd"/>
      <w:r>
        <w:t xml:space="preserve">, Beth Davidson. Brainstorm with </w:t>
      </w:r>
      <w:proofErr w:type="spellStart"/>
      <w:r>
        <w:t>Rivkie</w:t>
      </w:r>
      <w:proofErr w:type="spellEnd"/>
      <w:r>
        <w:t xml:space="preserve"> &amp; Mort re possibilities</w:t>
      </w:r>
    </w:p>
    <w:p w:rsidR="002D1862" w:rsidRDefault="00750676" w:rsidP="002D1862">
      <w:pPr>
        <w:pStyle w:val="ListParagraph"/>
        <w:numPr>
          <w:ilvl w:val="0"/>
          <w:numId w:val="1"/>
        </w:numPr>
      </w:pPr>
      <w:r>
        <w:t xml:space="preserve">Jewish Standard- </w:t>
      </w:r>
      <w:r w:rsidR="002D1862">
        <w:t>Ari received proposal for $9,000, does not recommend pursuing</w:t>
      </w:r>
    </w:p>
    <w:p w:rsidR="002D1862" w:rsidRDefault="002D1862" w:rsidP="002D1862">
      <w:pPr>
        <w:pStyle w:val="ListParagraph"/>
        <w:numPr>
          <w:ilvl w:val="0"/>
          <w:numId w:val="1"/>
        </w:numPr>
      </w:pPr>
      <w:r>
        <w:t>Strategic campaign- 4 major strategic goals</w:t>
      </w:r>
      <w:r>
        <w:tab/>
      </w:r>
    </w:p>
    <w:p w:rsidR="002D1862" w:rsidRDefault="002D1862" w:rsidP="002D1862">
      <w:pPr>
        <w:pStyle w:val="ListParagraph"/>
        <w:numPr>
          <w:ilvl w:val="1"/>
          <w:numId w:val="1"/>
        </w:numPr>
      </w:pPr>
      <w:r>
        <w:t>approach to Antisemitism- proactive &amp; reactive</w:t>
      </w:r>
    </w:p>
    <w:p w:rsidR="002D1862" w:rsidRDefault="002D1862" w:rsidP="002D1862">
      <w:pPr>
        <w:pStyle w:val="ListParagraph"/>
        <w:numPr>
          <w:ilvl w:val="1"/>
          <w:numId w:val="1"/>
        </w:numPr>
      </w:pPr>
      <w:r>
        <w:t xml:space="preserve">collaborative programming across our institutions, </w:t>
      </w:r>
    </w:p>
    <w:p w:rsidR="002D1862" w:rsidRDefault="002D1862" w:rsidP="002D1862">
      <w:pPr>
        <w:pStyle w:val="ListParagraph"/>
        <w:numPr>
          <w:ilvl w:val="1"/>
          <w:numId w:val="1"/>
        </w:numPr>
      </w:pPr>
      <w:r>
        <w:t xml:space="preserve">respond to changing needs of community, </w:t>
      </w:r>
    </w:p>
    <w:p w:rsidR="002D1862" w:rsidRDefault="002D1862" w:rsidP="002D1862">
      <w:pPr>
        <w:pStyle w:val="ListParagraph"/>
        <w:numPr>
          <w:ilvl w:val="1"/>
          <w:numId w:val="1"/>
        </w:numPr>
      </w:pPr>
      <w:r>
        <w:t>develop financial resources to support our work</w:t>
      </w:r>
    </w:p>
    <w:p w:rsidR="002D1862" w:rsidRDefault="00FA7C55" w:rsidP="002D1862">
      <w:pPr>
        <w:pStyle w:val="ListParagraph"/>
        <w:numPr>
          <w:ilvl w:val="1"/>
          <w:numId w:val="1"/>
        </w:numPr>
      </w:pPr>
      <w:r>
        <w:t>next steps: Tactical/implementation plan, “confirmed state” report, monthly updates</w:t>
      </w:r>
    </w:p>
    <w:p w:rsidR="00A041F1" w:rsidRDefault="00FA7C55" w:rsidP="00A041F1">
      <w:pPr>
        <w:pStyle w:val="ListParagraph"/>
        <w:numPr>
          <w:ilvl w:val="0"/>
          <w:numId w:val="1"/>
        </w:numPr>
      </w:pPr>
      <w:r>
        <w:t>Campaign calls</w:t>
      </w:r>
      <w:r w:rsidR="00A041F1">
        <w:t xml:space="preserve">- </w:t>
      </w:r>
    </w:p>
    <w:p w:rsidR="00A041F1" w:rsidRDefault="00A041F1" w:rsidP="00A041F1">
      <w:pPr>
        <w:pStyle w:val="ListParagraph"/>
        <w:numPr>
          <w:ilvl w:val="1"/>
          <w:numId w:val="1"/>
        </w:numPr>
      </w:pPr>
      <w:r>
        <w:t>Names assigned to board members</w:t>
      </w:r>
    </w:p>
    <w:p w:rsidR="00A041F1" w:rsidRDefault="00A041F1" w:rsidP="00A041F1">
      <w:pPr>
        <w:pStyle w:val="ListParagraph"/>
        <w:numPr>
          <w:ilvl w:val="1"/>
          <w:numId w:val="1"/>
        </w:numPr>
      </w:pPr>
      <w:r>
        <w:lastRenderedPageBreak/>
        <w:t>discussed talking points</w:t>
      </w:r>
    </w:p>
    <w:p w:rsidR="00A041F1" w:rsidRDefault="00A041F1" w:rsidP="00A041F1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p w:rsidR="00A041F1" w:rsidRPr="005B6EB7" w:rsidRDefault="00A041F1" w:rsidP="00A041F1">
      <w:pPr>
        <w:ind w:left="360"/>
      </w:pPr>
    </w:p>
    <w:sectPr w:rsidR="00A041F1" w:rsidRPr="005B6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4030A"/>
    <w:multiLevelType w:val="hybridMultilevel"/>
    <w:tmpl w:val="7D025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B7"/>
    <w:rsid w:val="00094762"/>
    <w:rsid w:val="000B6C9F"/>
    <w:rsid w:val="002D1862"/>
    <w:rsid w:val="005725AF"/>
    <w:rsid w:val="005B6EB7"/>
    <w:rsid w:val="006A45AD"/>
    <w:rsid w:val="00750676"/>
    <w:rsid w:val="007844D8"/>
    <w:rsid w:val="00817958"/>
    <w:rsid w:val="00A041F1"/>
    <w:rsid w:val="00CB63B9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491C"/>
  <w15:chartTrackingRefBased/>
  <w15:docId w15:val="{6DF18D35-CF91-4FC7-AB96-C4E5E3F4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4</cp:revision>
  <dcterms:created xsi:type="dcterms:W3CDTF">2023-03-07T17:25:00Z</dcterms:created>
  <dcterms:modified xsi:type="dcterms:W3CDTF">2023-03-13T20:57:00Z</dcterms:modified>
</cp:coreProperties>
</file>