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577" w:rsidRPr="00282577" w:rsidRDefault="00282577" w:rsidP="00282577">
      <w:pPr>
        <w:tabs>
          <w:tab w:val="num" w:pos="720"/>
        </w:tabs>
        <w:spacing w:after="0" w:line="240" w:lineRule="auto"/>
        <w:ind w:left="720" w:hanging="360"/>
        <w:jc w:val="center"/>
        <w:textAlignment w:val="baseline"/>
        <w:rPr>
          <w:b/>
        </w:rPr>
      </w:pPr>
      <w:r w:rsidRPr="00282577">
        <w:rPr>
          <w:b/>
        </w:rPr>
        <w:t>JFFRC Board Meeting</w:t>
      </w:r>
      <w:r w:rsidR="00130D2C">
        <w:rPr>
          <w:b/>
        </w:rPr>
        <w:t xml:space="preserve"> Minutes</w:t>
      </w:r>
      <w:r w:rsidRPr="00282577">
        <w:rPr>
          <w:b/>
        </w:rPr>
        <w:t xml:space="preserve"> 11/14/22</w:t>
      </w:r>
    </w:p>
    <w:p w:rsidR="00282577" w:rsidRPr="00282577" w:rsidRDefault="00282577" w:rsidP="00282577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bCs/>
          <w:color w:val="000000"/>
          <w:sz w:val="26"/>
          <w:szCs w:val="26"/>
        </w:rPr>
      </w:pPr>
    </w:p>
    <w:p w:rsidR="00282577" w:rsidRPr="00282577" w:rsidRDefault="00282577" w:rsidP="00282577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bCs/>
          <w:color w:val="000000"/>
          <w:sz w:val="26"/>
          <w:szCs w:val="26"/>
        </w:rPr>
      </w:pPr>
      <w:r w:rsidRPr="00282577">
        <w:rPr>
          <w:rFonts w:ascii="Arial" w:hAnsi="Arial" w:cs="Arial"/>
          <w:bCs/>
          <w:color w:val="000000"/>
          <w:sz w:val="26"/>
          <w:szCs w:val="26"/>
        </w:rPr>
        <w:t>Approval of Minutes</w:t>
      </w:r>
    </w:p>
    <w:p w:rsidR="00282577" w:rsidRPr="00282577" w:rsidRDefault="00282577" w:rsidP="00282577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bCs/>
          <w:color w:val="000000"/>
          <w:sz w:val="26"/>
          <w:szCs w:val="26"/>
        </w:rPr>
      </w:pPr>
      <w:r w:rsidRPr="00282577">
        <w:rPr>
          <w:rFonts w:ascii="Arial" w:hAnsi="Arial" w:cs="Arial"/>
          <w:bCs/>
          <w:color w:val="000000"/>
          <w:sz w:val="26"/>
          <w:szCs w:val="26"/>
        </w:rPr>
        <w:t>Campaign Report</w:t>
      </w:r>
    </w:p>
    <w:p w:rsidR="00282577" w:rsidRDefault="00282577" w:rsidP="00282577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bCs/>
          <w:color w:val="000000"/>
          <w:sz w:val="26"/>
          <w:szCs w:val="26"/>
        </w:rPr>
      </w:pPr>
      <w:r w:rsidRPr="00282577">
        <w:rPr>
          <w:rFonts w:ascii="Arial" w:hAnsi="Arial" w:cs="Arial"/>
          <w:bCs/>
          <w:color w:val="000000"/>
          <w:sz w:val="26"/>
          <w:szCs w:val="26"/>
        </w:rPr>
        <w:t>Finance Report</w:t>
      </w:r>
    </w:p>
    <w:p w:rsidR="00282577" w:rsidRDefault="00282577" w:rsidP="00282577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t>In a good cash position, higher than previous month</w:t>
      </w:r>
    </w:p>
    <w:p w:rsidR="00282577" w:rsidRDefault="00282577" w:rsidP="00282577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t>Significant donations expected based on conversations with highest donor</w:t>
      </w:r>
    </w:p>
    <w:p w:rsidR="00282577" w:rsidRDefault="00282577" w:rsidP="00282577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t>$244,289 net revenue</w:t>
      </w:r>
    </w:p>
    <w:p w:rsidR="00282577" w:rsidRDefault="00282577" w:rsidP="00282577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t>Allocations will go out soon, not reflected in report</w:t>
      </w:r>
    </w:p>
    <w:p w:rsidR="00282577" w:rsidRDefault="00282577" w:rsidP="00282577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bCs/>
          <w:color w:val="000000"/>
          <w:sz w:val="26"/>
          <w:szCs w:val="26"/>
        </w:rPr>
      </w:pPr>
      <w:r w:rsidRPr="00282577">
        <w:rPr>
          <w:rFonts w:ascii="Arial" w:hAnsi="Arial" w:cs="Arial"/>
          <w:bCs/>
          <w:color w:val="000000"/>
          <w:sz w:val="26"/>
          <w:szCs w:val="26"/>
        </w:rPr>
        <w:t>Security Report</w:t>
      </w:r>
    </w:p>
    <w:p w:rsidR="00282577" w:rsidRDefault="00282577" w:rsidP="00282577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t>Ethan at Secure Communities Network conference</w:t>
      </w:r>
    </w:p>
    <w:p w:rsidR="00282577" w:rsidRPr="00D36367" w:rsidRDefault="00282577" w:rsidP="00D36367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t>Completed 42 intro meetings with institutions (</w:t>
      </w:r>
      <w:r w:rsidR="00AE00CF">
        <w:rPr>
          <w:rFonts w:ascii="Arial" w:hAnsi="Arial" w:cs="Arial"/>
          <w:bCs/>
          <w:color w:val="000000"/>
          <w:sz w:val="26"/>
          <w:szCs w:val="26"/>
        </w:rPr>
        <w:t xml:space="preserve">10 </w:t>
      </w:r>
      <w:r>
        <w:rPr>
          <w:rFonts w:ascii="Arial" w:hAnsi="Arial" w:cs="Arial"/>
          <w:bCs/>
          <w:color w:val="000000"/>
          <w:sz w:val="26"/>
          <w:szCs w:val="26"/>
        </w:rPr>
        <w:t xml:space="preserve">synagogues, </w:t>
      </w:r>
      <w:r w:rsidR="00AE00CF">
        <w:rPr>
          <w:rFonts w:ascii="Arial" w:hAnsi="Arial" w:cs="Arial"/>
          <w:bCs/>
          <w:color w:val="000000"/>
          <w:sz w:val="26"/>
          <w:szCs w:val="26"/>
        </w:rPr>
        <w:t xml:space="preserve">3 </w:t>
      </w:r>
      <w:r>
        <w:rPr>
          <w:rFonts w:ascii="Arial" w:hAnsi="Arial" w:cs="Arial"/>
          <w:bCs/>
          <w:color w:val="000000"/>
          <w:sz w:val="26"/>
          <w:szCs w:val="26"/>
        </w:rPr>
        <w:t>schools</w:t>
      </w:r>
      <w:r w:rsidR="00AE00CF" w:rsidRPr="00D36367">
        <w:rPr>
          <w:rFonts w:ascii="Arial" w:hAnsi="Arial" w:cs="Arial"/>
          <w:bCs/>
          <w:color w:val="000000"/>
          <w:sz w:val="26"/>
          <w:szCs w:val="26"/>
        </w:rPr>
        <w:t>, law enforcement, 2 camps, 1 health center) offering vulnerability assessments, training</w:t>
      </w:r>
    </w:p>
    <w:p w:rsidR="00AE00CF" w:rsidRDefault="00AE00CF" w:rsidP="00282577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t>Working on emergency notification system</w:t>
      </w:r>
    </w:p>
    <w:p w:rsidR="00AE00CF" w:rsidRPr="00282577" w:rsidRDefault="00AE00CF" w:rsidP="00282577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t>Planning Dec event</w:t>
      </w:r>
    </w:p>
    <w:p w:rsidR="00282577" w:rsidRDefault="00282577" w:rsidP="00282577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bCs/>
          <w:color w:val="000000"/>
          <w:sz w:val="26"/>
          <w:szCs w:val="26"/>
        </w:rPr>
      </w:pPr>
      <w:r w:rsidRPr="00282577">
        <w:rPr>
          <w:rFonts w:ascii="Arial" w:hAnsi="Arial" w:cs="Arial"/>
          <w:bCs/>
          <w:color w:val="000000"/>
          <w:sz w:val="26"/>
          <w:szCs w:val="26"/>
        </w:rPr>
        <w:t>CRC Report</w:t>
      </w:r>
    </w:p>
    <w:p w:rsidR="00D36367" w:rsidRDefault="00D36367" w:rsidP="00D36367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t>Scholar in residence program w Gil Hoffman, Israel election Zoom mtg w/ Gil scheduled</w:t>
      </w:r>
    </w:p>
    <w:p w:rsidR="00D36367" w:rsidRDefault="00D36367" w:rsidP="00D36367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t>NJ threat</w:t>
      </w:r>
    </w:p>
    <w:p w:rsidR="00D36367" w:rsidRDefault="00D36367" w:rsidP="00D36367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t>Robocall incident before election</w:t>
      </w:r>
    </w:p>
    <w:p w:rsidR="00D36367" w:rsidRDefault="00D36367" w:rsidP="00D36367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t>Election follow-up</w:t>
      </w:r>
      <w:r w:rsidR="00E1772F">
        <w:rPr>
          <w:rFonts w:ascii="Arial" w:hAnsi="Arial" w:cs="Arial"/>
          <w:bCs/>
          <w:color w:val="000000"/>
          <w:sz w:val="26"/>
          <w:szCs w:val="26"/>
        </w:rPr>
        <w:t>:</w:t>
      </w:r>
      <w:r>
        <w:rPr>
          <w:rFonts w:ascii="Arial" w:hAnsi="Arial" w:cs="Arial"/>
          <w:bCs/>
          <w:color w:val="000000"/>
          <w:sz w:val="26"/>
          <w:szCs w:val="26"/>
        </w:rPr>
        <w:t xml:space="preserve"> will meet with newly elected representatives to meet w</w:t>
      </w:r>
      <w:r w:rsidR="00E1772F">
        <w:rPr>
          <w:rFonts w:ascii="Arial" w:hAnsi="Arial" w:cs="Arial"/>
          <w:bCs/>
          <w:color w:val="000000"/>
          <w:sz w:val="26"/>
          <w:szCs w:val="26"/>
        </w:rPr>
        <w:t xml:space="preserve">/ CRC </w:t>
      </w:r>
    </w:p>
    <w:p w:rsidR="00E1772F" w:rsidRDefault="00E1772F" w:rsidP="00D36367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t>Salute to Israel Parade- do we want to be involved vs alternatives</w:t>
      </w:r>
    </w:p>
    <w:p w:rsidR="00E1772F" w:rsidRDefault="00E1772F" w:rsidP="00E1772F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t>Goyim Defense League (white nationalist)- will be sending information to antagonize nationally. If you see anything, get it to CRC</w:t>
      </w:r>
    </w:p>
    <w:p w:rsidR="00E1772F" w:rsidRPr="00282577" w:rsidRDefault="00E1772F" w:rsidP="00E1772F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t xml:space="preserve">Israel event 4/30- Ari discussing an Israel festival w David </w:t>
      </w:r>
      <w:proofErr w:type="spellStart"/>
      <w:r>
        <w:rPr>
          <w:rFonts w:ascii="Arial" w:hAnsi="Arial" w:cs="Arial"/>
          <w:bCs/>
          <w:color w:val="000000"/>
          <w:sz w:val="26"/>
          <w:szCs w:val="26"/>
        </w:rPr>
        <w:t>Kirschtel</w:t>
      </w:r>
      <w:proofErr w:type="spellEnd"/>
      <w:r>
        <w:rPr>
          <w:rFonts w:ascii="Arial" w:hAnsi="Arial" w:cs="Arial"/>
          <w:bCs/>
          <w:color w:val="000000"/>
          <w:sz w:val="26"/>
          <w:szCs w:val="26"/>
        </w:rPr>
        <w:t xml:space="preserve">. Will bring in partners. Evan K has agreed to chair, Stephanie </w:t>
      </w:r>
      <w:proofErr w:type="spellStart"/>
      <w:r>
        <w:rPr>
          <w:rFonts w:ascii="Arial" w:hAnsi="Arial" w:cs="Arial"/>
          <w:bCs/>
          <w:color w:val="000000"/>
          <w:sz w:val="26"/>
          <w:szCs w:val="26"/>
        </w:rPr>
        <w:t>Hausner</w:t>
      </w:r>
      <w:proofErr w:type="spellEnd"/>
      <w:r>
        <w:rPr>
          <w:rFonts w:ascii="Arial" w:hAnsi="Arial" w:cs="Arial"/>
          <w:bCs/>
          <w:color w:val="000000"/>
          <w:sz w:val="26"/>
          <w:szCs w:val="26"/>
        </w:rPr>
        <w:t xml:space="preserve"> (JCC) will co-chair, RBOR will also have representative. Evan looking for ideas, resources.</w:t>
      </w:r>
    </w:p>
    <w:p w:rsidR="00282577" w:rsidRPr="00FF2B21" w:rsidRDefault="00282577" w:rsidP="00FF2B21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bCs/>
          <w:color w:val="000000"/>
          <w:sz w:val="26"/>
          <w:szCs w:val="26"/>
        </w:rPr>
      </w:pPr>
      <w:r w:rsidRPr="00FF2B21">
        <w:rPr>
          <w:rFonts w:ascii="Arial" w:hAnsi="Arial" w:cs="Arial"/>
          <w:bCs/>
          <w:color w:val="000000"/>
          <w:sz w:val="26"/>
          <w:szCs w:val="26"/>
        </w:rPr>
        <w:t>Leadership Development Program Discussion</w:t>
      </w:r>
      <w:r w:rsidR="00C61A95" w:rsidRPr="00FF2B21">
        <w:rPr>
          <w:rFonts w:ascii="Arial" w:hAnsi="Arial" w:cs="Arial"/>
          <w:bCs/>
          <w:color w:val="000000"/>
          <w:sz w:val="26"/>
          <w:szCs w:val="26"/>
        </w:rPr>
        <w:t xml:space="preserve"> </w:t>
      </w:r>
    </w:p>
    <w:p w:rsidR="00235955" w:rsidRDefault="00FF2B21" w:rsidP="00235955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t>Israel mission late winter/early spring with previous 2 LDI cadres</w:t>
      </w:r>
    </w:p>
    <w:p w:rsidR="00FF2B21" w:rsidRPr="00282577" w:rsidRDefault="00FF2B21" w:rsidP="00235955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t>Developing community leadership vs developing our own leadership- discussion re future path</w:t>
      </w:r>
      <w:r w:rsidR="00130D2C">
        <w:rPr>
          <w:rFonts w:ascii="Arial" w:hAnsi="Arial" w:cs="Arial"/>
          <w:bCs/>
          <w:color w:val="000000"/>
          <w:sz w:val="26"/>
          <w:szCs w:val="26"/>
        </w:rPr>
        <w:t>, will look for approach that incorporates both</w:t>
      </w:r>
    </w:p>
    <w:p w:rsidR="00282577" w:rsidRDefault="00282577" w:rsidP="00282577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bCs/>
          <w:color w:val="000000"/>
          <w:sz w:val="26"/>
          <w:szCs w:val="26"/>
        </w:rPr>
      </w:pPr>
      <w:r w:rsidRPr="00282577">
        <w:rPr>
          <w:rFonts w:ascii="Arial" w:hAnsi="Arial" w:cs="Arial"/>
          <w:bCs/>
          <w:color w:val="000000"/>
          <w:sz w:val="26"/>
          <w:szCs w:val="26"/>
        </w:rPr>
        <w:t>Strategic Plan Update</w:t>
      </w:r>
    </w:p>
    <w:p w:rsidR="00130D2C" w:rsidRDefault="00130D2C" w:rsidP="00130D2C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t>Results of community-wide survey</w:t>
      </w:r>
    </w:p>
    <w:p w:rsidR="00CC0ABC" w:rsidRDefault="00130D2C" w:rsidP="00130D2C">
      <w:pPr>
        <w:pStyle w:val="NormalWeb"/>
        <w:numPr>
          <w:ilvl w:val="2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t>Current state</w:t>
      </w:r>
    </w:p>
    <w:p w:rsidR="00130D2C" w:rsidRPr="00282577" w:rsidRDefault="00CC0ABC" w:rsidP="00130D2C">
      <w:pPr>
        <w:pStyle w:val="NormalWeb"/>
        <w:numPr>
          <w:ilvl w:val="2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t>Next steps- invite those from survey willing to engage, share results with partners, develop tactical plan, go live by mid-February</w:t>
      </w:r>
    </w:p>
    <w:p w:rsidR="00282577" w:rsidRDefault="00282577" w:rsidP="00282577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bCs/>
          <w:color w:val="000000"/>
          <w:sz w:val="26"/>
          <w:szCs w:val="26"/>
        </w:rPr>
      </w:pPr>
      <w:r w:rsidRPr="00282577">
        <w:rPr>
          <w:rFonts w:ascii="Arial" w:hAnsi="Arial" w:cs="Arial"/>
          <w:bCs/>
          <w:color w:val="000000"/>
          <w:sz w:val="26"/>
          <w:szCs w:val="26"/>
        </w:rPr>
        <w:t>Israel Advocacy/Antisemitism Primer</w:t>
      </w:r>
    </w:p>
    <w:p w:rsidR="00CC0ABC" w:rsidRDefault="00CC0ABC" w:rsidP="00CC0ABC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t>Definition of antisemitism</w:t>
      </w:r>
      <w:r w:rsidR="00374635">
        <w:rPr>
          <w:rFonts w:ascii="Arial" w:hAnsi="Arial" w:cs="Arial"/>
          <w:bCs/>
          <w:color w:val="000000"/>
          <w:sz w:val="26"/>
          <w:szCs w:val="26"/>
        </w:rPr>
        <w:t>, tropes of conspiracy, where it comes from</w:t>
      </w:r>
    </w:p>
    <w:p w:rsidR="00374635" w:rsidRPr="00282577" w:rsidRDefault="00374635" w:rsidP="00CC0ABC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t>Engage from strong ground</w:t>
      </w:r>
    </w:p>
    <w:p w:rsidR="00735C9F" w:rsidRDefault="00282577" w:rsidP="006D2B75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</w:pPr>
      <w:r w:rsidRPr="00374635">
        <w:rPr>
          <w:rFonts w:ascii="Arial" w:hAnsi="Arial" w:cs="Arial"/>
          <w:bCs/>
          <w:color w:val="000000"/>
          <w:sz w:val="26"/>
          <w:szCs w:val="26"/>
        </w:rPr>
        <w:t>Good and Welfare</w:t>
      </w:r>
      <w:bookmarkStart w:id="0" w:name="_GoBack"/>
      <w:bookmarkEnd w:id="0"/>
    </w:p>
    <w:sectPr w:rsidR="00735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280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5823F83"/>
    <w:multiLevelType w:val="multilevel"/>
    <w:tmpl w:val="AE022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577"/>
    <w:rsid w:val="00130D2C"/>
    <w:rsid w:val="00223F4F"/>
    <w:rsid w:val="00235955"/>
    <w:rsid w:val="00282577"/>
    <w:rsid w:val="00374635"/>
    <w:rsid w:val="00735C9F"/>
    <w:rsid w:val="00AE00CF"/>
    <w:rsid w:val="00C61A95"/>
    <w:rsid w:val="00CC0ABC"/>
    <w:rsid w:val="00D36367"/>
    <w:rsid w:val="00E1772F"/>
    <w:rsid w:val="00FF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5FF75"/>
  <w15:chartTrackingRefBased/>
  <w15:docId w15:val="{C2F29EF0-B100-4777-BB53-66374297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82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Kanarek</dc:creator>
  <cp:keywords/>
  <dc:description/>
  <cp:lastModifiedBy>Barry Kanarek</cp:lastModifiedBy>
  <cp:revision>2</cp:revision>
  <dcterms:created xsi:type="dcterms:W3CDTF">2022-11-17T21:12:00Z</dcterms:created>
  <dcterms:modified xsi:type="dcterms:W3CDTF">2022-11-18T16:06:00Z</dcterms:modified>
</cp:coreProperties>
</file>