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5"/>
      </w:tblGrid>
      <w:tr w:rsidR="008A4427" w:rsidRPr="00AA3BF0" w14:paraId="63E5D689" w14:textId="77777777" w:rsidTr="00D33599">
        <w:tc>
          <w:tcPr>
            <w:tcW w:w="5016" w:type="dxa"/>
          </w:tcPr>
          <w:p w14:paraId="04125DF2" w14:textId="13296198" w:rsidR="008A4427" w:rsidRPr="00AA3BF0" w:rsidRDefault="008A4427" w:rsidP="008A4427">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 xml:space="preserve">Role: </w:t>
            </w:r>
            <w:r w:rsidRPr="00AA3BF0">
              <w:rPr>
                <w:rFonts w:cstheme="minorHAnsi"/>
                <w:b/>
                <w:bCs/>
              </w:rPr>
              <w:t xml:space="preserve"> </w:t>
            </w:r>
            <w:r>
              <w:rPr>
                <w:rFonts w:cstheme="minorHAnsi"/>
                <w:b/>
                <w:bCs/>
              </w:rPr>
              <w:t xml:space="preserve"> </w:t>
            </w:r>
            <w:r w:rsidR="00B14062">
              <w:rPr>
                <w:rFonts w:cstheme="minorHAnsi"/>
                <w:b/>
                <w:bCs/>
              </w:rPr>
              <w:t xml:space="preserve">Cook – Shalom Community Village </w:t>
            </w:r>
          </w:p>
        </w:tc>
        <w:tc>
          <w:tcPr>
            <w:tcW w:w="5015" w:type="dxa"/>
          </w:tcPr>
          <w:p w14:paraId="4FAABB72" w14:textId="2684C103" w:rsidR="008A4427" w:rsidRPr="00AA3BF0" w:rsidRDefault="008A4427" w:rsidP="008A4427">
            <w:pPr>
              <w:kinsoku w:val="0"/>
              <w:overflowPunct w:val="0"/>
              <w:autoSpaceDE w:val="0"/>
              <w:autoSpaceDN w:val="0"/>
              <w:adjustRightInd w:val="0"/>
              <w:spacing w:line="360" w:lineRule="auto"/>
              <w:rPr>
                <w:rFonts w:cstheme="minorHAnsi"/>
                <w:b/>
                <w:bCs/>
                <w:lang w:val="en-US"/>
              </w:rPr>
            </w:pPr>
            <w:r>
              <w:rPr>
                <w:rFonts w:cstheme="minorHAnsi"/>
                <w:b/>
                <w:bCs/>
                <w:lang w:val="en-US"/>
              </w:rPr>
              <w:t xml:space="preserve">Status: </w:t>
            </w:r>
            <w:r w:rsidR="00B14062">
              <w:rPr>
                <w:rFonts w:cstheme="minorHAnsi"/>
                <w:b/>
                <w:bCs/>
                <w:lang w:val="en-US"/>
              </w:rPr>
              <w:t>Unscheduled Part Time (Casual)</w:t>
            </w:r>
          </w:p>
        </w:tc>
      </w:tr>
      <w:tr w:rsidR="008A4427" w:rsidRPr="00AA3BF0" w14:paraId="472C15FC" w14:textId="77777777" w:rsidTr="00D33599">
        <w:tc>
          <w:tcPr>
            <w:tcW w:w="5016" w:type="dxa"/>
          </w:tcPr>
          <w:p w14:paraId="0364229C" w14:textId="5EE3CE4E" w:rsidR="008A4427" w:rsidRPr="00AA3BF0" w:rsidRDefault="008A4427" w:rsidP="00AF637F">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Weekly Hours:</w:t>
            </w:r>
            <w:r w:rsidR="00B14062">
              <w:rPr>
                <w:rFonts w:cstheme="minorHAnsi"/>
                <w:b/>
                <w:bCs/>
                <w:lang w:val="en-US"/>
              </w:rPr>
              <w:t xml:space="preserve"> </w:t>
            </w:r>
            <w:r w:rsidR="00DA4296">
              <w:rPr>
                <w:rFonts w:cstheme="minorHAnsi"/>
                <w:b/>
                <w:bCs/>
                <w:lang w:val="en-US"/>
              </w:rPr>
              <w:t xml:space="preserve">Relief Hours </w:t>
            </w:r>
          </w:p>
        </w:tc>
        <w:tc>
          <w:tcPr>
            <w:tcW w:w="5015" w:type="dxa"/>
          </w:tcPr>
          <w:p w14:paraId="3390702C" w14:textId="50EFD87D" w:rsidR="008A4427" w:rsidRPr="00AA3BF0" w:rsidRDefault="008A4427" w:rsidP="008A4427">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Reports to</w:t>
            </w:r>
            <w:proofErr w:type="gramStart"/>
            <w:r w:rsidRPr="00AA3BF0">
              <w:rPr>
                <w:rFonts w:cstheme="minorHAnsi"/>
                <w:b/>
                <w:bCs/>
                <w:lang w:val="en-US"/>
              </w:rPr>
              <w:t xml:space="preserve">: </w:t>
            </w:r>
            <w:r>
              <w:rPr>
                <w:rFonts w:cstheme="minorHAnsi"/>
                <w:b/>
                <w:bCs/>
                <w:lang w:val="en-US"/>
              </w:rPr>
              <w:t xml:space="preserve"> </w:t>
            </w:r>
            <w:r w:rsidR="004B73A2">
              <w:rPr>
                <w:rFonts w:cstheme="minorHAnsi"/>
                <w:b/>
                <w:bCs/>
                <w:lang w:val="en-US"/>
              </w:rPr>
              <w:t>Petema</w:t>
            </w:r>
            <w:proofErr w:type="gramEnd"/>
            <w:r w:rsidR="004B73A2">
              <w:rPr>
                <w:rFonts w:cstheme="minorHAnsi"/>
                <w:b/>
                <w:bCs/>
                <w:lang w:val="en-US"/>
              </w:rPr>
              <w:t xml:space="preserve"> Salmon</w:t>
            </w:r>
            <w:r w:rsidR="00CD27A0">
              <w:rPr>
                <w:rFonts w:cstheme="minorHAnsi"/>
                <w:b/>
                <w:bCs/>
                <w:lang w:val="en-US"/>
              </w:rPr>
              <w:t>, Food Services Manager</w:t>
            </w:r>
          </w:p>
        </w:tc>
      </w:tr>
      <w:tr w:rsidR="00CA6BF6" w:rsidRPr="00AA3BF0" w14:paraId="760324F6" w14:textId="77777777" w:rsidTr="00D33599">
        <w:tc>
          <w:tcPr>
            <w:tcW w:w="5016" w:type="dxa"/>
          </w:tcPr>
          <w:p w14:paraId="2310BDE9" w14:textId="4E3876DE" w:rsidR="00CA6BF6" w:rsidRPr="00AA3BF0" w:rsidRDefault="00CA6BF6" w:rsidP="00AF637F">
            <w:pPr>
              <w:kinsoku w:val="0"/>
              <w:overflowPunct w:val="0"/>
              <w:autoSpaceDE w:val="0"/>
              <w:autoSpaceDN w:val="0"/>
              <w:adjustRightInd w:val="0"/>
              <w:spacing w:line="360" w:lineRule="auto"/>
              <w:rPr>
                <w:rFonts w:cstheme="minorHAnsi"/>
                <w:b/>
                <w:bCs/>
                <w:lang w:val="en-US"/>
              </w:rPr>
            </w:pPr>
            <w:r>
              <w:rPr>
                <w:rFonts w:cstheme="minorHAnsi"/>
                <w:b/>
                <w:bCs/>
                <w:lang w:val="en-US"/>
              </w:rPr>
              <w:t>Union</w:t>
            </w:r>
            <w:r w:rsidR="00D33599">
              <w:rPr>
                <w:rFonts w:cstheme="minorHAnsi"/>
                <w:b/>
                <w:bCs/>
                <w:lang w:val="en-US"/>
              </w:rPr>
              <w:t xml:space="preserve">:  SEIU #755 </w:t>
            </w:r>
          </w:p>
        </w:tc>
        <w:tc>
          <w:tcPr>
            <w:tcW w:w="5015" w:type="dxa"/>
          </w:tcPr>
          <w:p w14:paraId="545257E7" w14:textId="77777777" w:rsidR="00CA6BF6" w:rsidRPr="00AA3BF0" w:rsidRDefault="00CA6BF6" w:rsidP="00AF637F">
            <w:pPr>
              <w:kinsoku w:val="0"/>
              <w:overflowPunct w:val="0"/>
              <w:autoSpaceDE w:val="0"/>
              <w:autoSpaceDN w:val="0"/>
              <w:adjustRightInd w:val="0"/>
              <w:spacing w:line="360" w:lineRule="auto"/>
              <w:rPr>
                <w:rFonts w:cstheme="minorHAnsi"/>
                <w:b/>
                <w:bCs/>
                <w:lang w:val="en-US"/>
              </w:rPr>
            </w:pPr>
          </w:p>
        </w:tc>
      </w:tr>
      <w:tr w:rsidR="008A4427" w:rsidRPr="00AA3BF0" w14:paraId="70463CAF" w14:textId="77777777" w:rsidTr="00D33599">
        <w:tc>
          <w:tcPr>
            <w:tcW w:w="5016" w:type="dxa"/>
          </w:tcPr>
          <w:p w14:paraId="015441C3" w14:textId="0C181677" w:rsidR="008A4427" w:rsidRPr="00AA3BF0" w:rsidRDefault="008A4427" w:rsidP="00AF637F">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 xml:space="preserve">Posted: </w:t>
            </w:r>
            <w:r w:rsidR="00DA4296">
              <w:rPr>
                <w:rFonts w:cstheme="minorHAnsi"/>
                <w:b/>
                <w:bCs/>
                <w:lang w:val="en-US"/>
              </w:rPr>
              <w:t>June 12, 2026</w:t>
            </w:r>
          </w:p>
        </w:tc>
        <w:tc>
          <w:tcPr>
            <w:tcW w:w="5015" w:type="dxa"/>
          </w:tcPr>
          <w:p w14:paraId="186B87D2" w14:textId="6E959CF4" w:rsidR="008A4427" w:rsidRPr="00AA3BF0" w:rsidRDefault="008A4427" w:rsidP="00AF637F">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Close</w:t>
            </w:r>
            <w:r>
              <w:rPr>
                <w:rFonts w:cstheme="minorHAnsi"/>
                <w:b/>
                <w:bCs/>
                <w:lang w:val="en-US"/>
              </w:rPr>
              <w:t>s</w:t>
            </w:r>
            <w:r w:rsidRPr="00AA3BF0">
              <w:rPr>
                <w:rFonts w:cstheme="minorHAnsi"/>
                <w:b/>
                <w:bCs/>
                <w:lang w:val="en-US"/>
              </w:rPr>
              <w:t>:</w:t>
            </w:r>
            <w:r>
              <w:rPr>
                <w:rFonts w:cstheme="minorHAnsi"/>
                <w:b/>
                <w:bCs/>
                <w:lang w:val="en-US"/>
              </w:rPr>
              <w:t xml:space="preserve"> </w:t>
            </w:r>
            <w:r w:rsidR="00DA4296">
              <w:rPr>
                <w:rFonts w:cstheme="minorHAnsi"/>
                <w:b/>
                <w:bCs/>
                <w:lang w:val="en-US"/>
              </w:rPr>
              <w:t>June 22, 2026</w:t>
            </w:r>
          </w:p>
        </w:tc>
      </w:tr>
      <w:tr w:rsidR="008A4427" w:rsidRPr="00AA3BF0" w14:paraId="59AAFB78" w14:textId="77777777" w:rsidTr="00D33599">
        <w:tc>
          <w:tcPr>
            <w:tcW w:w="5016" w:type="dxa"/>
          </w:tcPr>
          <w:p w14:paraId="5192F029" w14:textId="22A087C1" w:rsidR="008A4427" w:rsidRPr="00AA3BF0" w:rsidRDefault="008A4427" w:rsidP="00AF637F">
            <w:pPr>
              <w:kinsoku w:val="0"/>
              <w:overflowPunct w:val="0"/>
              <w:autoSpaceDE w:val="0"/>
              <w:autoSpaceDN w:val="0"/>
              <w:adjustRightInd w:val="0"/>
              <w:spacing w:line="360" w:lineRule="auto"/>
              <w:rPr>
                <w:rFonts w:cstheme="minorHAnsi"/>
                <w:b/>
                <w:bCs/>
                <w:lang w:val="en-US"/>
              </w:rPr>
            </w:pPr>
            <w:r w:rsidRPr="00AA3BF0">
              <w:rPr>
                <w:rFonts w:cstheme="minorHAnsi"/>
                <w:b/>
                <w:bCs/>
                <w:lang w:val="en-US"/>
              </w:rPr>
              <w:t xml:space="preserve">Posting Number: </w:t>
            </w:r>
            <w:r>
              <w:rPr>
                <w:rFonts w:cstheme="minorHAnsi"/>
                <w:b/>
                <w:bCs/>
                <w:lang w:val="en-US"/>
              </w:rPr>
              <w:t xml:space="preserve"> </w:t>
            </w:r>
            <w:r w:rsidR="00672CB4" w:rsidRPr="00672CB4">
              <w:rPr>
                <w:rFonts w:cstheme="minorHAnsi"/>
                <w:b/>
                <w:bCs/>
                <w:lang w:val="en-US"/>
              </w:rPr>
              <w:t>JUNE122026</w:t>
            </w:r>
          </w:p>
        </w:tc>
        <w:tc>
          <w:tcPr>
            <w:tcW w:w="5015" w:type="dxa"/>
          </w:tcPr>
          <w:p w14:paraId="0D142A64" w14:textId="77777777" w:rsidR="008A4427" w:rsidRPr="00AA3BF0" w:rsidRDefault="008A4427" w:rsidP="00AF637F">
            <w:pPr>
              <w:kinsoku w:val="0"/>
              <w:overflowPunct w:val="0"/>
              <w:autoSpaceDE w:val="0"/>
              <w:autoSpaceDN w:val="0"/>
              <w:adjustRightInd w:val="0"/>
              <w:spacing w:line="360" w:lineRule="auto"/>
              <w:rPr>
                <w:rFonts w:cstheme="minorHAnsi"/>
                <w:b/>
                <w:bCs/>
                <w:lang w:val="en-US"/>
              </w:rPr>
            </w:pPr>
          </w:p>
        </w:tc>
      </w:tr>
      <w:tr w:rsidR="008A4427" w:rsidRPr="00AA3BF0" w14:paraId="41AB4EC8" w14:textId="77777777" w:rsidTr="00D33599">
        <w:tc>
          <w:tcPr>
            <w:tcW w:w="5016" w:type="dxa"/>
          </w:tcPr>
          <w:p w14:paraId="0F7E0CD4" w14:textId="6F581B2A" w:rsidR="008A4427" w:rsidRPr="00AA3BF0" w:rsidRDefault="0032776B" w:rsidP="00AF637F">
            <w:pPr>
              <w:kinsoku w:val="0"/>
              <w:overflowPunct w:val="0"/>
              <w:autoSpaceDE w:val="0"/>
              <w:autoSpaceDN w:val="0"/>
              <w:adjustRightInd w:val="0"/>
              <w:spacing w:line="360" w:lineRule="auto"/>
              <w:rPr>
                <w:rFonts w:cstheme="minorHAnsi"/>
                <w:b/>
                <w:bCs/>
                <w:lang w:val="en-US"/>
              </w:rPr>
            </w:pPr>
            <w:r>
              <w:rPr>
                <w:rFonts w:cstheme="minorHAnsi"/>
                <w:b/>
                <w:bCs/>
                <w:lang w:val="en-US"/>
              </w:rPr>
              <w:t>Wage</w:t>
            </w:r>
            <w:r w:rsidR="008A4427" w:rsidRPr="00AA3BF0">
              <w:rPr>
                <w:rFonts w:cstheme="minorHAnsi"/>
                <w:b/>
                <w:bCs/>
                <w:lang w:val="en-US"/>
              </w:rPr>
              <w:t xml:space="preserve">: </w:t>
            </w:r>
            <w:r w:rsidR="00692D50">
              <w:rPr>
                <w:rFonts w:cstheme="minorHAnsi"/>
                <w:b/>
                <w:bCs/>
                <w:lang w:val="en-US"/>
              </w:rPr>
              <w:t xml:space="preserve">$24.41 </w:t>
            </w:r>
            <w:r w:rsidR="00D33599">
              <w:rPr>
                <w:rFonts w:cstheme="minorHAnsi"/>
                <w:b/>
                <w:bCs/>
                <w:lang w:val="en-US"/>
              </w:rPr>
              <w:t>(as per Schedule A)</w:t>
            </w:r>
          </w:p>
        </w:tc>
        <w:tc>
          <w:tcPr>
            <w:tcW w:w="5015" w:type="dxa"/>
          </w:tcPr>
          <w:p w14:paraId="71BED982" w14:textId="77777777" w:rsidR="008A4427" w:rsidRPr="00AA3BF0" w:rsidRDefault="008A4427" w:rsidP="00AF637F">
            <w:pPr>
              <w:kinsoku w:val="0"/>
              <w:overflowPunct w:val="0"/>
              <w:autoSpaceDE w:val="0"/>
              <w:autoSpaceDN w:val="0"/>
              <w:adjustRightInd w:val="0"/>
              <w:spacing w:line="360" w:lineRule="auto"/>
              <w:rPr>
                <w:rFonts w:cstheme="minorHAnsi"/>
                <w:b/>
                <w:bCs/>
                <w:lang w:val="en-US"/>
              </w:rPr>
            </w:pPr>
          </w:p>
        </w:tc>
      </w:tr>
      <w:tr w:rsidR="008A4427" w:rsidRPr="00AA3BF0" w14:paraId="0DBD432F" w14:textId="77777777" w:rsidTr="00D33599">
        <w:tc>
          <w:tcPr>
            <w:tcW w:w="10031" w:type="dxa"/>
            <w:gridSpan w:val="2"/>
          </w:tcPr>
          <w:p w14:paraId="63FA208D" w14:textId="77777777" w:rsidR="008A4427" w:rsidRDefault="008A4427" w:rsidP="00AF637F">
            <w:pPr>
              <w:kinsoku w:val="0"/>
              <w:overflowPunct w:val="0"/>
              <w:autoSpaceDE w:val="0"/>
              <w:autoSpaceDN w:val="0"/>
              <w:adjustRightInd w:val="0"/>
              <w:spacing w:line="360" w:lineRule="auto"/>
              <w:ind w:left="39"/>
              <w:rPr>
                <w:rFonts w:cstheme="minorHAnsi"/>
                <w:b/>
                <w:bCs/>
                <w:lang w:val="en-US"/>
              </w:rPr>
            </w:pPr>
          </w:p>
          <w:p w14:paraId="0DBFAF85" w14:textId="77777777" w:rsidR="008A4427" w:rsidRPr="00AA3BF0" w:rsidRDefault="008A4427" w:rsidP="00AF637F">
            <w:pPr>
              <w:kinsoku w:val="0"/>
              <w:overflowPunct w:val="0"/>
              <w:autoSpaceDE w:val="0"/>
              <w:autoSpaceDN w:val="0"/>
              <w:adjustRightInd w:val="0"/>
              <w:spacing w:line="360" w:lineRule="auto"/>
              <w:ind w:left="39"/>
              <w:rPr>
                <w:rFonts w:cstheme="minorHAnsi"/>
                <w:b/>
                <w:bCs/>
                <w:lang w:val="en-US"/>
              </w:rPr>
            </w:pPr>
            <w:r w:rsidRPr="00AA3BF0">
              <w:rPr>
                <w:rFonts w:cstheme="minorHAnsi"/>
                <w:b/>
                <w:bCs/>
                <w:lang w:val="en-US"/>
              </w:rPr>
              <w:t xml:space="preserve">Interested Applicants please submit your resume and cover letter to </w:t>
            </w:r>
            <w:hyperlink r:id="rId10" w:history="1">
              <w:r w:rsidRPr="00AA3BF0">
                <w:rPr>
                  <w:rStyle w:val="Hyperlink"/>
                  <w:rFonts w:cstheme="minorHAnsi"/>
                  <w:b/>
                  <w:bCs/>
                  <w:lang w:val="en-US"/>
                </w:rPr>
                <w:t>HR@shalomvillage.ca</w:t>
              </w:r>
            </w:hyperlink>
            <w:r w:rsidRPr="00AA3BF0">
              <w:rPr>
                <w:rFonts w:cstheme="minorHAnsi"/>
                <w:b/>
                <w:bCs/>
                <w:lang w:val="en-US"/>
              </w:rPr>
              <w:t xml:space="preserve"> until position is filled. </w:t>
            </w:r>
          </w:p>
        </w:tc>
      </w:tr>
    </w:tbl>
    <w:p w14:paraId="6CAB027E" w14:textId="77777777" w:rsidR="008A4427" w:rsidRDefault="008A4427" w:rsidP="0013375E">
      <w:pPr>
        <w:kinsoku w:val="0"/>
        <w:overflowPunct w:val="0"/>
        <w:autoSpaceDE w:val="0"/>
        <w:autoSpaceDN w:val="0"/>
        <w:adjustRightInd w:val="0"/>
        <w:spacing w:after="0" w:line="243" w:lineRule="exact"/>
        <w:ind w:left="39"/>
        <w:rPr>
          <w:rFonts w:cstheme="minorHAnsi"/>
          <w:b/>
          <w:bCs/>
          <w:lang w:val="en-US"/>
        </w:rPr>
      </w:pPr>
    </w:p>
    <w:p w14:paraId="778B9C46" w14:textId="0FCBA7F4" w:rsidR="00BC4DDB" w:rsidRPr="00A2646B" w:rsidRDefault="0018179B" w:rsidP="00BC4DDB">
      <w:pPr>
        <w:kinsoku w:val="0"/>
        <w:overflowPunct w:val="0"/>
        <w:autoSpaceDE w:val="0"/>
        <w:autoSpaceDN w:val="0"/>
        <w:adjustRightInd w:val="0"/>
        <w:spacing w:after="0" w:line="243" w:lineRule="exact"/>
        <w:ind w:left="39"/>
        <w:jc w:val="center"/>
        <w:rPr>
          <w:rFonts w:cstheme="minorHAnsi"/>
          <w:b/>
          <w:bCs/>
          <w:u w:val="single"/>
          <w:lang w:val="en-US"/>
        </w:rPr>
      </w:pPr>
      <w:r w:rsidRPr="00A2646B">
        <w:rPr>
          <w:rFonts w:cstheme="minorHAnsi"/>
          <w:b/>
          <w:bCs/>
          <w:u w:val="single"/>
          <w:lang w:val="en-US"/>
        </w:rPr>
        <w:t xml:space="preserve">Cook – Assisted Living </w:t>
      </w:r>
    </w:p>
    <w:p w14:paraId="41F7170D" w14:textId="77777777" w:rsidR="00BC4DDB" w:rsidRPr="00A2646B" w:rsidRDefault="00BC4DDB" w:rsidP="00BC4DDB">
      <w:pPr>
        <w:kinsoku w:val="0"/>
        <w:overflowPunct w:val="0"/>
        <w:autoSpaceDE w:val="0"/>
        <w:autoSpaceDN w:val="0"/>
        <w:adjustRightInd w:val="0"/>
        <w:spacing w:after="0" w:line="243" w:lineRule="exact"/>
        <w:ind w:left="39"/>
        <w:jc w:val="center"/>
        <w:rPr>
          <w:rFonts w:cstheme="minorHAnsi"/>
          <w:b/>
          <w:bCs/>
          <w:u w:val="single"/>
          <w:lang w:val="en-US"/>
        </w:rPr>
      </w:pPr>
    </w:p>
    <w:p w14:paraId="408FCC55" w14:textId="3440229C" w:rsidR="0018179B" w:rsidRPr="00A2646B" w:rsidRDefault="0018179B" w:rsidP="0018179B">
      <w:pPr>
        <w:pStyle w:val="NoSpacing"/>
        <w:rPr>
          <w:rFonts w:cstheme="minorHAnsi"/>
        </w:rPr>
      </w:pPr>
      <w:r w:rsidRPr="00A2646B">
        <w:rPr>
          <w:rFonts w:cstheme="minorHAnsi"/>
        </w:rPr>
        <w:t>As a member of the Shalom Village dietary team, the cook will follow established policies, procedures, and standards. This position prepares and serves food for the residents, including the more complex meal preparation for the facility as required. As part of this dietary team, the cook will ensure a focus on sound nutritional practices while following dietetic professional practice standards. The cook is responsible for the production and service of high quality safe nutritious food.</w:t>
      </w:r>
    </w:p>
    <w:p w14:paraId="679E9DD0" w14:textId="77777777" w:rsidR="0018179B" w:rsidRPr="00A2646B" w:rsidRDefault="0018179B" w:rsidP="0018179B">
      <w:pPr>
        <w:pStyle w:val="NoSpacing"/>
        <w:rPr>
          <w:rFonts w:cstheme="minorHAnsi"/>
          <w:b/>
        </w:rPr>
      </w:pPr>
    </w:p>
    <w:p w14:paraId="4B191299" w14:textId="77777777" w:rsidR="0018179B" w:rsidRPr="00A2646B" w:rsidRDefault="0018179B" w:rsidP="0018179B">
      <w:pPr>
        <w:rPr>
          <w:rFonts w:cstheme="minorHAnsi"/>
          <w:b/>
        </w:rPr>
      </w:pPr>
      <w:r w:rsidRPr="00A2646B">
        <w:rPr>
          <w:rFonts w:cstheme="minorHAnsi"/>
          <w:b/>
        </w:rPr>
        <w:t>Responsibilities and Duties:</w:t>
      </w:r>
    </w:p>
    <w:p w14:paraId="1BEB4FDA"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Prepare and/or be responsible for the preparation/delivery of food following therapeutic diets according to planned menus for residents, guests and (as required), employees.</w:t>
      </w:r>
    </w:p>
    <w:p w14:paraId="2D6310A0"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Reviews menus before preparing meals and prepares and serves them properly.</w:t>
      </w:r>
    </w:p>
    <w:p w14:paraId="4C8186F7"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Ensures use of proper food handling techniques.</w:t>
      </w:r>
    </w:p>
    <w:p w14:paraId="20239E74"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Assists in serving meals, following resident's diet and food preferences using proper serving utensils and portion sizes.</w:t>
      </w:r>
    </w:p>
    <w:p w14:paraId="11829120"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In consultation with Manager, Food Services makes menu substitutions as necessary and records these in designated place. Meets time schedule for service of meals and nourishments.</w:t>
      </w:r>
    </w:p>
    <w:p w14:paraId="590628F4"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Manages mealtime activities in the absence of the Dietary Aide.</w:t>
      </w:r>
    </w:p>
    <w:p w14:paraId="5C5DF88C"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Follows daily production charts, standardized recipes and daily composite menus, while working within a set budget.</w:t>
      </w:r>
    </w:p>
    <w:p w14:paraId="1C14FFE2"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Completes all necessary documentation (food and refrigeration temperatures, dish machine temperatures if applicable, menu changes) as assigned.</w:t>
      </w:r>
    </w:p>
    <w:p w14:paraId="6CA93F97"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Assists in converting recipes to different quantities and preparing/following daily production charts.</w:t>
      </w:r>
    </w:p>
    <w:p w14:paraId="33F9706D"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 xml:space="preserve">Monitors quality of food supplies received and advises Manager, Food Services of problems. Reports food, supply, and equipment </w:t>
      </w:r>
      <w:proofErr w:type="gramStart"/>
      <w:r w:rsidRPr="00A2646B">
        <w:rPr>
          <w:rFonts w:eastAsia="Times New Roman" w:cstheme="minorHAnsi"/>
          <w:lang w:eastAsia="en-CA"/>
        </w:rPr>
        <w:t>needs</w:t>
      </w:r>
      <w:proofErr w:type="gramEnd"/>
      <w:r w:rsidRPr="00A2646B">
        <w:rPr>
          <w:rFonts w:eastAsia="Times New Roman" w:cstheme="minorHAnsi"/>
          <w:lang w:eastAsia="en-CA"/>
        </w:rPr>
        <w:t xml:space="preserve"> to the Manager, Food Services.</w:t>
      </w:r>
    </w:p>
    <w:p w14:paraId="035AE715"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Completes pre-start up equipment checks as necessary.</w:t>
      </w:r>
    </w:p>
    <w:p w14:paraId="515FD02B"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Complies with all provincial/long term care regulations and established dietary department policies and procedures.</w:t>
      </w:r>
    </w:p>
    <w:p w14:paraId="63C1DCA8"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Communicates and cooperates with the staff, residents, and their families.</w:t>
      </w:r>
    </w:p>
    <w:p w14:paraId="1F3B0D79"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Promotes a positive team spirit within the department.</w:t>
      </w:r>
    </w:p>
    <w:p w14:paraId="378098C6"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Participates actively in planning/preparing special occasion and theme meal days.</w:t>
      </w:r>
    </w:p>
    <w:p w14:paraId="5B71B826"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lastRenderedPageBreak/>
        <w:t>Assists in maintaining the dietary department in a safe and sanitary manner. Be knowledgeable of, and practice, home's fire, safety, and emergency programs. May participate in resident care conferences and progress reviews.</w:t>
      </w:r>
    </w:p>
    <w:p w14:paraId="34B269F0"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Follows and complies with health and safety legislation and departmental safe job procedures. Maintains good attendance record according to company policy.</w:t>
      </w:r>
    </w:p>
    <w:p w14:paraId="3B96F7C0" w14:textId="77777777" w:rsidR="0018179B" w:rsidRPr="00A2646B" w:rsidRDefault="0018179B" w:rsidP="0018179B">
      <w:pPr>
        <w:numPr>
          <w:ilvl w:val="0"/>
          <w:numId w:val="35"/>
        </w:numPr>
        <w:spacing w:before="100" w:beforeAutospacing="1" w:after="100" w:afterAutospacing="1" w:line="240" w:lineRule="auto"/>
        <w:rPr>
          <w:rFonts w:eastAsia="Times New Roman" w:cstheme="minorHAnsi"/>
          <w:lang w:eastAsia="en-CA"/>
        </w:rPr>
      </w:pPr>
      <w:r w:rsidRPr="00A2646B">
        <w:rPr>
          <w:rFonts w:eastAsia="Times New Roman" w:cstheme="minorHAnsi"/>
          <w:lang w:eastAsia="en-CA"/>
        </w:rPr>
        <w:t>Performs other duties as are necessary and appropriate.</w:t>
      </w:r>
    </w:p>
    <w:p w14:paraId="29AB593E" w14:textId="77777777" w:rsidR="0018179B" w:rsidRPr="00A2646B" w:rsidRDefault="0018179B" w:rsidP="0018179B">
      <w:pPr>
        <w:rPr>
          <w:rFonts w:cstheme="minorHAnsi"/>
          <w:b/>
        </w:rPr>
      </w:pPr>
      <w:r w:rsidRPr="00A2646B">
        <w:rPr>
          <w:rFonts w:cstheme="minorHAnsi"/>
          <w:b/>
        </w:rPr>
        <w:t>Qualifications:</w:t>
      </w:r>
    </w:p>
    <w:p w14:paraId="57F5B666" w14:textId="77777777" w:rsidR="0018179B" w:rsidRPr="00A2646B" w:rsidRDefault="0018179B" w:rsidP="0018179B">
      <w:pPr>
        <w:pStyle w:val="ListParagraph"/>
        <w:numPr>
          <w:ilvl w:val="0"/>
          <w:numId w:val="36"/>
        </w:numPr>
        <w:spacing w:line="259" w:lineRule="auto"/>
        <w:rPr>
          <w:rFonts w:cstheme="minorHAnsi"/>
          <w:b/>
          <w:sz w:val="22"/>
          <w:szCs w:val="22"/>
        </w:rPr>
      </w:pPr>
      <w:r w:rsidRPr="00A2646B">
        <w:rPr>
          <w:rFonts w:cstheme="minorHAnsi"/>
          <w:sz w:val="22"/>
          <w:szCs w:val="22"/>
        </w:rPr>
        <w:t>Prefer chef training or culinary management diploma from a program that meets the standard established by the Ministry of Training, Colleges and Universities.</w:t>
      </w:r>
    </w:p>
    <w:p w14:paraId="5C3C714C" w14:textId="77777777" w:rsidR="009C7EEF" w:rsidRDefault="009C7EEF" w:rsidP="0018179B">
      <w:pPr>
        <w:pStyle w:val="NormalWeb"/>
        <w:numPr>
          <w:ilvl w:val="0"/>
          <w:numId w:val="36"/>
        </w:numPr>
        <w:spacing w:after="0" w:afterAutospacing="0"/>
        <w:rPr>
          <w:rFonts w:asciiTheme="minorHAnsi" w:hAnsiTheme="minorHAnsi" w:cstheme="minorHAnsi"/>
          <w:sz w:val="22"/>
          <w:szCs w:val="22"/>
        </w:rPr>
      </w:pPr>
      <w:r w:rsidRPr="009C7EEF">
        <w:rPr>
          <w:rFonts w:asciiTheme="minorHAnsi" w:hAnsiTheme="minorHAnsi" w:cstheme="minorHAnsi"/>
          <w:sz w:val="22"/>
          <w:szCs w:val="22"/>
        </w:rPr>
        <w:t>Have appropriate skills, knowledge, and experience in the fields of institutional, health care, restaurant or hospitality cooking to perform the duties required of this position.</w:t>
      </w:r>
      <w:r w:rsidRPr="009C7EEF">
        <w:rPr>
          <w:rFonts w:asciiTheme="minorHAnsi" w:hAnsiTheme="minorHAnsi" w:cstheme="minorHAnsi"/>
          <w:sz w:val="22"/>
          <w:szCs w:val="22"/>
        </w:rPr>
        <w:t xml:space="preserve"> </w:t>
      </w:r>
    </w:p>
    <w:p w14:paraId="086354E7" w14:textId="3CFD4B3E" w:rsidR="0018179B" w:rsidRPr="00A2646B" w:rsidRDefault="0018179B" w:rsidP="0018179B">
      <w:pPr>
        <w:pStyle w:val="NormalWeb"/>
        <w:numPr>
          <w:ilvl w:val="0"/>
          <w:numId w:val="36"/>
        </w:numPr>
        <w:spacing w:after="0" w:afterAutospacing="0"/>
        <w:rPr>
          <w:rFonts w:asciiTheme="minorHAnsi" w:hAnsiTheme="minorHAnsi" w:cstheme="minorHAnsi"/>
          <w:sz w:val="22"/>
          <w:szCs w:val="22"/>
        </w:rPr>
      </w:pPr>
      <w:r w:rsidRPr="00A2646B">
        <w:rPr>
          <w:rFonts w:asciiTheme="minorHAnsi" w:hAnsiTheme="minorHAnsi" w:cstheme="minorHAnsi"/>
          <w:sz w:val="22"/>
          <w:szCs w:val="22"/>
        </w:rPr>
        <w:t>Must maintain up to date certification in the Food Safety Awareness Program offered by Hamilton.</w:t>
      </w:r>
    </w:p>
    <w:p w14:paraId="34270E36" w14:textId="604C0C30" w:rsidR="0018179B" w:rsidRPr="00A2646B" w:rsidRDefault="0018179B" w:rsidP="00C251B5">
      <w:pPr>
        <w:pStyle w:val="ListParagraph"/>
        <w:numPr>
          <w:ilvl w:val="0"/>
          <w:numId w:val="37"/>
        </w:numPr>
        <w:spacing w:after="160" w:line="259" w:lineRule="auto"/>
        <w:rPr>
          <w:rFonts w:cstheme="minorHAnsi"/>
          <w:b/>
          <w:sz w:val="22"/>
          <w:szCs w:val="22"/>
        </w:rPr>
      </w:pPr>
      <w:r w:rsidRPr="00A2646B">
        <w:rPr>
          <w:rFonts w:cstheme="minorHAnsi"/>
          <w:sz w:val="22"/>
          <w:szCs w:val="22"/>
        </w:rPr>
        <w:t>Must have experience in large quantity food preparation, preferably in health care or long-term care setting.</w:t>
      </w:r>
    </w:p>
    <w:p w14:paraId="4834FD07" w14:textId="77777777" w:rsidR="0018179B" w:rsidRPr="00A2646B" w:rsidRDefault="0018179B" w:rsidP="0018179B">
      <w:pPr>
        <w:pStyle w:val="ListParagraph"/>
        <w:numPr>
          <w:ilvl w:val="0"/>
          <w:numId w:val="36"/>
        </w:numPr>
        <w:spacing w:line="259" w:lineRule="auto"/>
        <w:rPr>
          <w:rFonts w:cstheme="minorHAnsi"/>
          <w:sz w:val="22"/>
          <w:szCs w:val="22"/>
        </w:rPr>
      </w:pPr>
      <w:r w:rsidRPr="00A2646B">
        <w:rPr>
          <w:rFonts w:cstheme="minorHAnsi"/>
          <w:sz w:val="22"/>
          <w:szCs w:val="22"/>
        </w:rPr>
        <w:t>Knowledge of the Ontario Food Premises Regulation, Food Safety Code of Practice and Canada's Food Guide to Healthy Eating.</w:t>
      </w:r>
    </w:p>
    <w:p w14:paraId="33DBD7DA" w14:textId="77777777" w:rsidR="0018179B" w:rsidRPr="00A2646B" w:rsidRDefault="0018179B" w:rsidP="0018179B">
      <w:pPr>
        <w:pStyle w:val="ListParagraph"/>
        <w:numPr>
          <w:ilvl w:val="0"/>
          <w:numId w:val="36"/>
        </w:numPr>
        <w:spacing w:line="259" w:lineRule="auto"/>
        <w:rPr>
          <w:rFonts w:cstheme="minorHAnsi"/>
          <w:sz w:val="22"/>
          <w:szCs w:val="22"/>
        </w:rPr>
      </w:pPr>
      <w:r w:rsidRPr="00A2646B">
        <w:rPr>
          <w:rFonts w:cstheme="minorHAnsi"/>
          <w:sz w:val="22"/>
          <w:szCs w:val="22"/>
        </w:rPr>
        <w:t>Must have working knowledge of special and therapeutic diets.</w:t>
      </w:r>
    </w:p>
    <w:p w14:paraId="13F485AA" w14:textId="77777777" w:rsidR="0018179B" w:rsidRPr="00A2646B" w:rsidRDefault="0018179B" w:rsidP="0018179B">
      <w:pPr>
        <w:pStyle w:val="ListParagraph"/>
        <w:numPr>
          <w:ilvl w:val="0"/>
          <w:numId w:val="36"/>
        </w:numPr>
        <w:spacing w:line="259" w:lineRule="auto"/>
        <w:rPr>
          <w:rFonts w:cstheme="minorHAnsi"/>
          <w:sz w:val="22"/>
          <w:szCs w:val="22"/>
        </w:rPr>
      </w:pPr>
      <w:r w:rsidRPr="00A2646B">
        <w:rPr>
          <w:rFonts w:cstheme="minorHAnsi"/>
          <w:sz w:val="22"/>
          <w:szCs w:val="22"/>
        </w:rPr>
        <w:t>Must be able to read, write and accurately follow written and verbal instructions.</w:t>
      </w:r>
    </w:p>
    <w:p w14:paraId="593DD58D" w14:textId="77777777" w:rsidR="006F0A40" w:rsidRPr="006F0A40" w:rsidRDefault="006F0A40" w:rsidP="006F0A40">
      <w:pPr>
        <w:pStyle w:val="ListParagraph"/>
        <w:numPr>
          <w:ilvl w:val="0"/>
          <w:numId w:val="36"/>
        </w:numPr>
        <w:spacing w:line="259" w:lineRule="auto"/>
        <w:rPr>
          <w:rFonts w:cstheme="minorHAnsi"/>
          <w:sz w:val="22"/>
          <w:szCs w:val="22"/>
        </w:rPr>
      </w:pPr>
      <w:r w:rsidRPr="006F0A40">
        <w:rPr>
          <w:rFonts w:cstheme="minorHAnsi"/>
          <w:sz w:val="22"/>
          <w:szCs w:val="22"/>
        </w:rPr>
        <w:t>Ability to communicate both orally and in writing</w:t>
      </w:r>
    </w:p>
    <w:p w14:paraId="34366CFF" w14:textId="77777777" w:rsidR="006F0A40" w:rsidRPr="006F0A40" w:rsidRDefault="006F0A40" w:rsidP="006F0A40">
      <w:pPr>
        <w:pStyle w:val="ListParagraph"/>
        <w:numPr>
          <w:ilvl w:val="0"/>
          <w:numId w:val="36"/>
        </w:numPr>
        <w:spacing w:line="259" w:lineRule="auto"/>
        <w:rPr>
          <w:rFonts w:cstheme="minorHAnsi"/>
          <w:sz w:val="22"/>
          <w:szCs w:val="22"/>
        </w:rPr>
      </w:pPr>
      <w:r w:rsidRPr="006F0A40">
        <w:rPr>
          <w:rFonts w:cstheme="minorHAnsi"/>
          <w:sz w:val="22"/>
          <w:szCs w:val="22"/>
        </w:rPr>
        <w:t>Good interpersonal skills</w:t>
      </w:r>
    </w:p>
    <w:p w14:paraId="26B87877" w14:textId="78D68724" w:rsidR="0018179B" w:rsidRPr="00A2646B" w:rsidRDefault="0018179B" w:rsidP="0018179B">
      <w:pPr>
        <w:pStyle w:val="ListParagraph"/>
        <w:numPr>
          <w:ilvl w:val="0"/>
          <w:numId w:val="36"/>
        </w:numPr>
        <w:spacing w:line="259" w:lineRule="auto"/>
        <w:rPr>
          <w:rFonts w:cstheme="minorHAnsi"/>
          <w:sz w:val="22"/>
          <w:szCs w:val="22"/>
        </w:rPr>
      </w:pPr>
      <w:r w:rsidRPr="00A2646B">
        <w:rPr>
          <w:rFonts w:cstheme="minorHAnsi"/>
          <w:sz w:val="22"/>
          <w:szCs w:val="22"/>
        </w:rPr>
        <w:t>Possess leadership skills in the dietary department.</w:t>
      </w:r>
    </w:p>
    <w:p w14:paraId="0DF23F6E" w14:textId="77777777" w:rsidR="0018179B" w:rsidRPr="00A2646B" w:rsidRDefault="0018179B" w:rsidP="0018179B">
      <w:pPr>
        <w:rPr>
          <w:rFonts w:cstheme="minorHAnsi"/>
          <w:b/>
        </w:rPr>
      </w:pPr>
      <w:r w:rsidRPr="00A2646B">
        <w:rPr>
          <w:rFonts w:cstheme="minorHAnsi"/>
        </w:rPr>
        <w:t xml:space="preserve">     </w:t>
      </w:r>
    </w:p>
    <w:p w14:paraId="343CE52B" w14:textId="09198747" w:rsidR="008A4427" w:rsidRPr="00A2646B" w:rsidRDefault="00D61971" w:rsidP="008A4427">
      <w:pPr>
        <w:kinsoku w:val="0"/>
        <w:overflowPunct w:val="0"/>
        <w:autoSpaceDE w:val="0"/>
        <w:autoSpaceDN w:val="0"/>
        <w:adjustRightInd w:val="0"/>
        <w:spacing w:line="243" w:lineRule="exact"/>
        <w:rPr>
          <w:rFonts w:cstheme="minorHAnsi"/>
          <w:b/>
          <w:bCs/>
          <w:lang w:val="en-US"/>
        </w:rPr>
      </w:pPr>
      <w:r w:rsidRPr="00A2646B">
        <w:rPr>
          <w:rFonts w:cstheme="minorHAnsi"/>
          <w:b/>
        </w:rPr>
        <w:t xml:space="preserve">Job Specific </w:t>
      </w:r>
      <w:r w:rsidR="008A4427" w:rsidRPr="00A2646B">
        <w:rPr>
          <w:rFonts w:cstheme="minorHAnsi"/>
          <w:b/>
          <w:bCs/>
          <w:lang w:val="en-US"/>
        </w:rPr>
        <w:t xml:space="preserve">Requirements: </w:t>
      </w:r>
    </w:p>
    <w:p w14:paraId="1F308168" w14:textId="77777777" w:rsidR="008A4427" w:rsidRPr="00A2646B" w:rsidRDefault="008A4427" w:rsidP="008A4427">
      <w:pPr>
        <w:pStyle w:val="PolicyParawithNumber"/>
        <w:numPr>
          <w:ilvl w:val="0"/>
          <w:numId w:val="34"/>
        </w:numPr>
        <w:rPr>
          <w:rFonts w:ascii="Calibri" w:hAnsi="Calibri" w:cs="Calibri"/>
          <w:bCs/>
          <w:sz w:val="22"/>
          <w:szCs w:val="22"/>
        </w:rPr>
      </w:pPr>
      <w:r w:rsidRPr="00A2646B">
        <w:rPr>
          <w:rFonts w:ascii="Calibri" w:hAnsi="Calibri" w:cs="Calibri"/>
          <w:bCs/>
          <w:sz w:val="22"/>
          <w:szCs w:val="22"/>
        </w:rPr>
        <w:t xml:space="preserve">Eligibility for Employment - </w:t>
      </w:r>
      <w:r w:rsidRPr="00A2646B">
        <w:rPr>
          <w:rFonts w:ascii="Calibri" w:hAnsi="Calibri" w:cs="Calibri"/>
          <w:bCs/>
          <w:sz w:val="22"/>
          <w:szCs w:val="22"/>
          <w:lang w:val="en-US"/>
        </w:rPr>
        <w:t>All employees (new hires) must be legally entitled to work in Canada and in the Province of Ontario, in accordance with the Immigration and Refugee Protection Act (Canada) and the Employment Standards Act, 2000 (Ontario). Proof of eligibility to work may be required as a condition of employment.</w:t>
      </w:r>
    </w:p>
    <w:p w14:paraId="22E14401" w14:textId="77777777" w:rsidR="008A4427" w:rsidRPr="00A2646B" w:rsidRDefault="008A4427" w:rsidP="008A4427">
      <w:pPr>
        <w:pStyle w:val="ListParagraph"/>
        <w:numPr>
          <w:ilvl w:val="0"/>
          <w:numId w:val="34"/>
        </w:numPr>
        <w:overflowPunct w:val="0"/>
        <w:autoSpaceDE w:val="0"/>
        <w:autoSpaceDN w:val="0"/>
        <w:adjustRightInd w:val="0"/>
        <w:textAlignment w:val="baseline"/>
        <w:rPr>
          <w:rFonts w:ascii="Calibri" w:hAnsi="Calibri" w:cs="Calibri"/>
          <w:bCs/>
          <w:sz w:val="22"/>
          <w:szCs w:val="22"/>
        </w:rPr>
      </w:pPr>
      <w:r w:rsidRPr="00A2646B">
        <w:rPr>
          <w:rFonts w:ascii="Calibri" w:hAnsi="Calibri" w:cs="Calibri"/>
          <w:bCs/>
          <w:sz w:val="22"/>
          <w:szCs w:val="22"/>
          <w:lang w:val="en-GB"/>
        </w:rPr>
        <w:t xml:space="preserve">Vulnerable Sector Check (VSC) – all </w:t>
      </w:r>
      <w:r w:rsidRPr="00A2646B">
        <w:rPr>
          <w:rFonts w:ascii="Calibri" w:hAnsi="Calibri" w:cs="Calibri"/>
          <w:bCs/>
          <w:sz w:val="22"/>
          <w:szCs w:val="22"/>
        </w:rPr>
        <w:t xml:space="preserve">new employees are required to provide a Vulnerable Sector Check (VSC) completed within the last six (6) months of the hire date </w:t>
      </w:r>
    </w:p>
    <w:p w14:paraId="36FAB04F" w14:textId="77777777" w:rsidR="008A4427" w:rsidRPr="00A2646B" w:rsidRDefault="008A4427" w:rsidP="008A4427">
      <w:pPr>
        <w:pStyle w:val="ListParagraph"/>
        <w:numPr>
          <w:ilvl w:val="0"/>
          <w:numId w:val="34"/>
        </w:numPr>
        <w:overflowPunct w:val="0"/>
        <w:autoSpaceDE w:val="0"/>
        <w:autoSpaceDN w:val="0"/>
        <w:adjustRightInd w:val="0"/>
        <w:textAlignment w:val="baseline"/>
        <w:rPr>
          <w:rFonts w:ascii="Calibri" w:hAnsi="Calibri" w:cs="Calibri"/>
          <w:bCs/>
          <w:sz w:val="22"/>
          <w:szCs w:val="22"/>
        </w:rPr>
      </w:pPr>
      <w:r w:rsidRPr="00A2646B">
        <w:rPr>
          <w:rFonts w:ascii="Calibri" w:hAnsi="Calibri" w:cs="Calibri"/>
          <w:bCs/>
          <w:sz w:val="22"/>
          <w:szCs w:val="22"/>
        </w:rPr>
        <w:t>Tuberculosis (TB) Testing – all new employees must have either a two-step TB Skin test or Chest X-ray completed within the last six (6) months before they begin working</w:t>
      </w:r>
    </w:p>
    <w:p w14:paraId="5A5D6202" w14:textId="77777777" w:rsidR="008A4427" w:rsidRPr="00A2646B" w:rsidRDefault="008A4427" w:rsidP="0013375E">
      <w:pPr>
        <w:kinsoku w:val="0"/>
        <w:overflowPunct w:val="0"/>
        <w:autoSpaceDE w:val="0"/>
        <w:autoSpaceDN w:val="0"/>
        <w:adjustRightInd w:val="0"/>
        <w:spacing w:after="0" w:line="243" w:lineRule="exact"/>
        <w:ind w:left="39"/>
        <w:rPr>
          <w:rFonts w:cstheme="minorHAnsi"/>
          <w:b/>
          <w:bCs/>
          <w:lang w:val="en-US"/>
        </w:rPr>
      </w:pPr>
    </w:p>
    <w:p w14:paraId="4B85D94B" w14:textId="77777777" w:rsidR="008A4427" w:rsidRPr="00A2646B" w:rsidRDefault="008A4427" w:rsidP="0013375E">
      <w:pPr>
        <w:kinsoku w:val="0"/>
        <w:overflowPunct w:val="0"/>
        <w:autoSpaceDE w:val="0"/>
        <w:autoSpaceDN w:val="0"/>
        <w:adjustRightInd w:val="0"/>
        <w:spacing w:after="0" w:line="243" w:lineRule="exact"/>
        <w:ind w:left="39"/>
        <w:rPr>
          <w:rFonts w:cstheme="minorHAnsi"/>
          <w:b/>
          <w:bCs/>
          <w:lang w:val="en-US"/>
        </w:rPr>
      </w:pPr>
    </w:p>
    <w:p w14:paraId="68EDE1AB" w14:textId="77777777" w:rsidR="0013375E" w:rsidRPr="00A2646B" w:rsidRDefault="0013375E" w:rsidP="0013375E">
      <w:pPr>
        <w:kinsoku w:val="0"/>
        <w:overflowPunct w:val="0"/>
        <w:autoSpaceDE w:val="0"/>
        <w:autoSpaceDN w:val="0"/>
        <w:adjustRightInd w:val="0"/>
        <w:spacing w:after="0" w:line="243" w:lineRule="exact"/>
        <w:ind w:left="39"/>
        <w:rPr>
          <w:rFonts w:cstheme="minorHAnsi"/>
          <w:b/>
          <w:bCs/>
          <w:lang w:val="en-US"/>
        </w:rPr>
      </w:pPr>
      <w:r w:rsidRPr="00A2646B">
        <w:rPr>
          <w:rFonts w:cstheme="minorHAnsi"/>
          <w:b/>
          <w:bCs/>
          <w:lang w:val="en-US"/>
        </w:rPr>
        <w:t>ABOUT SHALOM VILLAGE:</w:t>
      </w:r>
    </w:p>
    <w:p w14:paraId="08F74BA5"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121DA959"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Shalom Village is a non-profit campus of care that specializes in the health and wellbeing of Hamilton area seniors. We provide an unwavering commitment to making every day the best day possible for the seniors who depend on Shalom Village services and programs.</w:t>
      </w:r>
    </w:p>
    <w:p w14:paraId="16F67BD9"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 xml:space="preserve"> </w:t>
      </w:r>
    </w:p>
    <w:p w14:paraId="08F9F65F"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 xml:space="preserve">Through their dedication, training and commitment to seniors, our team members transform the lives of older adults through a variety of programs and services, including long-term care, senior living apartments, fitness, community wellness and social programs. </w:t>
      </w:r>
    </w:p>
    <w:p w14:paraId="786D5960"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160AA0ED" w14:textId="77777777" w:rsidR="0013375E" w:rsidRPr="00A2646B" w:rsidRDefault="0013375E" w:rsidP="0013375E">
      <w:pPr>
        <w:kinsoku w:val="0"/>
        <w:overflowPunct w:val="0"/>
        <w:autoSpaceDE w:val="0"/>
        <w:autoSpaceDN w:val="0"/>
        <w:adjustRightInd w:val="0"/>
        <w:spacing w:after="0" w:line="243" w:lineRule="exact"/>
        <w:ind w:left="39"/>
        <w:rPr>
          <w:rFonts w:cstheme="minorHAnsi"/>
          <w:b/>
          <w:bCs/>
          <w:i/>
          <w:iCs/>
          <w:lang w:val="en-US"/>
        </w:rPr>
      </w:pPr>
      <w:r w:rsidRPr="00A2646B">
        <w:rPr>
          <w:rFonts w:cstheme="minorHAnsi"/>
          <w:lang w:val="en-US"/>
        </w:rPr>
        <w:t xml:space="preserve">Our long-term care services provide a homey environment and programs for frail seniors, while our assisted living apartments are perfect for more active seniors. Our fitness and community programs support local </w:t>
      </w:r>
      <w:r w:rsidRPr="00A2646B">
        <w:rPr>
          <w:rFonts w:cstheme="minorHAnsi"/>
          <w:lang w:val="en-US"/>
        </w:rPr>
        <w:lastRenderedPageBreak/>
        <w:t xml:space="preserve">seniors living at home, while also providing them with the opportunity to socialize with their peers, learn new skills, and stay healthy and fit. </w:t>
      </w:r>
      <w:r w:rsidRPr="00A2646B">
        <w:rPr>
          <w:rFonts w:cstheme="minorHAnsi"/>
          <w:b/>
          <w:bCs/>
          <w:i/>
          <w:iCs/>
          <w:lang w:val="en-US"/>
        </w:rPr>
        <w:t xml:space="preserve">Shalom Village is here to help create moments that matter for every senior! </w:t>
      </w:r>
    </w:p>
    <w:p w14:paraId="30CC710D"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2E19C81B"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 xml:space="preserve">**Founded by the Jewish Community, for the benefit of all seniors throughout the Hamilton Region, our Jewish values and traditions ensure that all residents &amp; participants, benefit from the respect, compassion, and dignity inherent in the Jewish faith. We welcome and celebrate individuals from all backgrounds, faiths and cultures. </w:t>
      </w:r>
    </w:p>
    <w:p w14:paraId="2E1E791E"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62194E69" w14:textId="77777777" w:rsidR="00930C31" w:rsidRPr="00A2646B" w:rsidRDefault="00930C31" w:rsidP="0013375E">
      <w:pPr>
        <w:kinsoku w:val="0"/>
        <w:overflowPunct w:val="0"/>
        <w:autoSpaceDE w:val="0"/>
        <w:autoSpaceDN w:val="0"/>
        <w:adjustRightInd w:val="0"/>
        <w:spacing w:after="0" w:line="243" w:lineRule="exact"/>
        <w:ind w:left="39"/>
        <w:rPr>
          <w:rFonts w:cstheme="minorHAnsi"/>
          <w:b/>
          <w:bCs/>
          <w:lang w:val="en-US"/>
        </w:rPr>
      </w:pPr>
    </w:p>
    <w:p w14:paraId="7FE1FC2A" w14:textId="77777777" w:rsidR="0013375E" w:rsidRPr="00A2646B" w:rsidRDefault="0013375E" w:rsidP="0013375E">
      <w:pPr>
        <w:kinsoku w:val="0"/>
        <w:overflowPunct w:val="0"/>
        <w:autoSpaceDE w:val="0"/>
        <w:autoSpaceDN w:val="0"/>
        <w:adjustRightInd w:val="0"/>
        <w:spacing w:after="0" w:line="243" w:lineRule="exact"/>
        <w:ind w:left="39"/>
        <w:rPr>
          <w:rFonts w:cstheme="minorHAnsi"/>
          <w:b/>
          <w:bCs/>
          <w:lang w:val="en-US"/>
        </w:rPr>
      </w:pPr>
      <w:r w:rsidRPr="00A2646B">
        <w:rPr>
          <w:rFonts w:cstheme="minorHAnsi"/>
          <w:b/>
          <w:bCs/>
          <w:lang w:val="en-US"/>
        </w:rPr>
        <w:t xml:space="preserve">MISSION, VISION &amp; VALUES </w:t>
      </w:r>
    </w:p>
    <w:p w14:paraId="1B93D849"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11DD3A45"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b/>
          <w:bCs/>
          <w:lang w:val="en-US"/>
        </w:rPr>
        <w:t xml:space="preserve">Our Vision: </w:t>
      </w:r>
      <w:proofErr w:type="spellStart"/>
      <w:r w:rsidRPr="00A2646B">
        <w:rPr>
          <w:rFonts w:cstheme="minorHAnsi"/>
          <w:lang w:val="en-US"/>
        </w:rPr>
        <w:t>Honouring</w:t>
      </w:r>
      <w:proofErr w:type="spellEnd"/>
      <w:r w:rsidRPr="00A2646B">
        <w:rPr>
          <w:rFonts w:cstheme="minorHAnsi"/>
          <w:lang w:val="en-US"/>
        </w:rPr>
        <w:t xml:space="preserve"> our </w:t>
      </w:r>
      <w:proofErr w:type="gramStart"/>
      <w:r w:rsidRPr="00A2646B">
        <w:rPr>
          <w:rFonts w:cstheme="minorHAnsi"/>
          <w:lang w:val="en-US"/>
        </w:rPr>
        <w:t>Fathers</w:t>
      </w:r>
      <w:proofErr w:type="gramEnd"/>
      <w:r w:rsidRPr="00A2646B">
        <w:rPr>
          <w:rFonts w:cstheme="minorHAnsi"/>
          <w:lang w:val="en-US"/>
        </w:rPr>
        <w:t xml:space="preserve"> and our </w:t>
      </w:r>
      <w:proofErr w:type="gramStart"/>
      <w:r w:rsidRPr="00A2646B">
        <w:rPr>
          <w:rFonts w:cstheme="minorHAnsi"/>
          <w:lang w:val="en-US"/>
        </w:rPr>
        <w:t>Mothers</w:t>
      </w:r>
      <w:proofErr w:type="gramEnd"/>
    </w:p>
    <w:p w14:paraId="6F11230F"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 xml:space="preserve"> </w:t>
      </w:r>
    </w:p>
    <w:p w14:paraId="7F7AE6EA"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b/>
          <w:bCs/>
          <w:lang w:val="en-US"/>
        </w:rPr>
        <w:t xml:space="preserve">Our Mission: </w:t>
      </w:r>
      <w:r w:rsidRPr="00A2646B">
        <w:rPr>
          <w:rFonts w:cstheme="minorHAnsi"/>
          <w:lang w:val="en-US"/>
        </w:rPr>
        <w:t xml:space="preserve">To provide opportunities for the continuity of life interests, values, and relationships for those who need supportive housing, long term care, convalescent care, adult day services and specialized fitness facilities within the context of Jewish Values and Kashruth. We want all those who need our services to feel AT HOME. </w:t>
      </w:r>
    </w:p>
    <w:p w14:paraId="28F99193" w14:textId="77777777" w:rsidR="0013375E" w:rsidRPr="00A2646B" w:rsidRDefault="0013375E" w:rsidP="0013375E">
      <w:pPr>
        <w:kinsoku w:val="0"/>
        <w:overflowPunct w:val="0"/>
        <w:autoSpaceDE w:val="0"/>
        <w:autoSpaceDN w:val="0"/>
        <w:adjustRightInd w:val="0"/>
        <w:spacing w:after="0" w:line="243" w:lineRule="exact"/>
        <w:ind w:left="39"/>
        <w:rPr>
          <w:rFonts w:cstheme="minorHAnsi"/>
          <w:b/>
          <w:bCs/>
          <w:lang w:val="en-US"/>
        </w:rPr>
      </w:pPr>
    </w:p>
    <w:p w14:paraId="095283E8"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r w:rsidRPr="00A2646B">
        <w:rPr>
          <w:rFonts w:cstheme="minorHAnsi"/>
          <w:b/>
          <w:bCs/>
          <w:lang w:val="en-US"/>
        </w:rPr>
        <w:t>Our Values</w:t>
      </w:r>
      <w:r w:rsidRPr="00A2646B">
        <w:rPr>
          <w:rFonts w:cstheme="minorHAnsi"/>
          <w:lang w:val="en-US"/>
        </w:rPr>
        <w:t xml:space="preserve">: At Shalom Village we use the acronym AT HOME to provide a clear link between our vision, mission, values, and most importantly how these guiding principles are brought to life for all our stakeholders. </w:t>
      </w:r>
    </w:p>
    <w:p w14:paraId="3D9B040B"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7EF6ECA3"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Acknowledge: </w:t>
      </w:r>
      <w:r w:rsidRPr="00A2646B">
        <w:rPr>
          <w:rFonts w:cstheme="minorHAnsi"/>
          <w:sz w:val="22"/>
          <w:szCs w:val="22"/>
          <w:lang w:val="en-US"/>
        </w:rPr>
        <w:t xml:space="preserve">We will listen to each other and commit to being approachable, trustworthy, and helpful while valuing each </w:t>
      </w:r>
      <w:proofErr w:type="gramStart"/>
      <w:r w:rsidRPr="00A2646B">
        <w:rPr>
          <w:rFonts w:cstheme="minorHAnsi"/>
          <w:sz w:val="22"/>
          <w:szCs w:val="22"/>
          <w:lang w:val="en-US"/>
        </w:rPr>
        <w:t>person’</w:t>
      </w:r>
      <w:proofErr w:type="gramEnd"/>
      <w:r w:rsidRPr="00A2646B">
        <w:rPr>
          <w:rFonts w:cstheme="minorHAnsi"/>
          <w:sz w:val="22"/>
          <w:szCs w:val="22"/>
          <w:lang w:val="en-US"/>
        </w:rPr>
        <w:t xml:space="preserve"> contributions, perspectives and differences.</w:t>
      </w:r>
    </w:p>
    <w:p w14:paraId="61E136D4"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Together: </w:t>
      </w:r>
      <w:r w:rsidRPr="00A2646B">
        <w:rPr>
          <w:rFonts w:cstheme="minorHAnsi"/>
          <w:sz w:val="22"/>
          <w:szCs w:val="22"/>
          <w:lang w:val="en-US"/>
        </w:rPr>
        <w:t>We will support each other and believe that together we can achieve anything.</w:t>
      </w:r>
    </w:p>
    <w:p w14:paraId="1801488C"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Home: </w:t>
      </w:r>
      <w:r w:rsidRPr="00A2646B">
        <w:rPr>
          <w:rFonts w:cstheme="minorHAnsi"/>
          <w:sz w:val="22"/>
          <w:szCs w:val="22"/>
          <w:lang w:val="en-US"/>
        </w:rPr>
        <w:t xml:space="preserve">We will create a feeling of comfort, trust, familiarity, and safety that </w:t>
      </w:r>
      <w:proofErr w:type="spellStart"/>
      <w:r w:rsidRPr="00A2646B">
        <w:rPr>
          <w:rFonts w:cstheme="minorHAnsi"/>
          <w:sz w:val="22"/>
          <w:szCs w:val="22"/>
          <w:lang w:val="en-US"/>
        </w:rPr>
        <w:t>honours</w:t>
      </w:r>
      <w:proofErr w:type="spellEnd"/>
      <w:r w:rsidRPr="00A2646B">
        <w:rPr>
          <w:rFonts w:cstheme="minorHAnsi"/>
          <w:sz w:val="22"/>
          <w:szCs w:val="22"/>
          <w:lang w:val="en-US"/>
        </w:rPr>
        <w:t xml:space="preserve"> Jewish Values and brings about each individual person’s feeling of being at home. </w:t>
      </w:r>
    </w:p>
    <w:p w14:paraId="0448DB0F"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Organization: </w:t>
      </w:r>
      <w:r w:rsidRPr="00A2646B">
        <w:rPr>
          <w:rFonts w:cstheme="minorHAnsi"/>
          <w:sz w:val="22"/>
          <w:szCs w:val="22"/>
          <w:lang w:val="en-US"/>
        </w:rPr>
        <w:t xml:space="preserve">We will strive for learning, innovation, accountability, transparency, and excellence. </w:t>
      </w:r>
    </w:p>
    <w:p w14:paraId="7A088AC3"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Memories: </w:t>
      </w:r>
      <w:r w:rsidRPr="00A2646B">
        <w:rPr>
          <w:rFonts w:cstheme="minorHAnsi"/>
          <w:sz w:val="22"/>
          <w:szCs w:val="22"/>
          <w:lang w:val="en-US"/>
        </w:rPr>
        <w:t xml:space="preserve">We will share memories and create new ones through relationships, sharing, and celebrations. </w:t>
      </w:r>
    </w:p>
    <w:p w14:paraId="34C06383" w14:textId="77777777" w:rsidR="0013375E" w:rsidRPr="00A2646B" w:rsidRDefault="0013375E" w:rsidP="0013375E">
      <w:pPr>
        <w:pStyle w:val="ListParagraph"/>
        <w:numPr>
          <w:ilvl w:val="0"/>
          <w:numId w:val="14"/>
        </w:numPr>
        <w:kinsoku w:val="0"/>
        <w:overflowPunct w:val="0"/>
        <w:autoSpaceDE w:val="0"/>
        <w:autoSpaceDN w:val="0"/>
        <w:adjustRightInd w:val="0"/>
        <w:spacing w:line="243" w:lineRule="exact"/>
        <w:rPr>
          <w:rFonts w:cstheme="minorHAnsi"/>
          <w:sz w:val="22"/>
          <w:szCs w:val="22"/>
          <w:lang w:val="en-US"/>
        </w:rPr>
      </w:pPr>
      <w:r w:rsidRPr="00A2646B">
        <w:rPr>
          <w:rFonts w:cstheme="minorHAnsi"/>
          <w:b/>
          <w:bCs/>
          <w:sz w:val="22"/>
          <w:szCs w:val="22"/>
          <w:lang w:val="en-US"/>
        </w:rPr>
        <w:t xml:space="preserve">Enablement: </w:t>
      </w:r>
      <w:r w:rsidRPr="00A2646B">
        <w:rPr>
          <w:rFonts w:cstheme="minorHAnsi"/>
          <w:sz w:val="22"/>
          <w:szCs w:val="22"/>
          <w:lang w:val="en-US"/>
        </w:rPr>
        <w:t xml:space="preserve">We will empower, encourage, and focus on each other’s strengths to make possibilities possible and accomplish our goals. </w:t>
      </w:r>
    </w:p>
    <w:p w14:paraId="53B6580E" w14:textId="77777777" w:rsidR="0013375E" w:rsidRPr="00A2646B" w:rsidRDefault="0013375E" w:rsidP="0013375E">
      <w:pPr>
        <w:kinsoku w:val="0"/>
        <w:overflowPunct w:val="0"/>
        <w:autoSpaceDE w:val="0"/>
        <w:autoSpaceDN w:val="0"/>
        <w:adjustRightInd w:val="0"/>
        <w:spacing w:after="0" w:line="243" w:lineRule="exact"/>
        <w:ind w:left="39"/>
        <w:rPr>
          <w:rFonts w:cstheme="minorHAnsi"/>
          <w:lang w:val="en-US"/>
        </w:rPr>
      </w:pPr>
    </w:p>
    <w:p w14:paraId="155CE529" w14:textId="77777777" w:rsidR="0013375E" w:rsidRPr="00A2646B" w:rsidRDefault="0013375E" w:rsidP="007B70B6">
      <w:pPr>
        <w:kinsoku w:val="0"/>
        <w:overflowPunct w:val="0"/>
        <w:autoSpaceDE w:val="0"/>
        <w:autoSpaceDN w:val="0"/>
        <w:adjustRightInd w:val="0"/>
        <w:spacing w:after="0" w:line="243" w:lineRule="exact"/>
        <w:ind w:left="39"/>
        <w:rPr>
          <w:rFonts w:cstheme="minorHAnsi"/>
          <w:lang w:val="en-US"/>
        </w:rPr>
      </w:pPr>
      <w:r w:rsidRPr="00A2646B">
        <w:rPr>
          <w:rFonts w:cstheme="minorHAnsi"/>
          <w:lang w:val="en-US"/>
        </w:rPr>
        <w:t xml:space="preserve">As a charity that depends on donor support, Shalom Village Staff play a vital role in our ability to deliver the lifesaving programs that benefit Shalom Village residents and participants. It is crucial that staff members </w:t>
      </w:r>
      <w:proofErr w:type="gramStart"/>
      <w:r w:rsidRPr="00A2646B">
        <w:rPr>
          <w:rFonts w:cstheme="minorHAnsi"/>
          <w:lang w:val="en-US"/>
        </w:rPr>
        <w:t>believe-in</w:t>
      </w:r>
      <w:proofErr w:type="gramEnd"/>
      <w:r w:rsidRPr="00A2646B">
        <w:rPr>
          <w:rFonts w:cstheme="minorHAnsi"/>
          <w:lang w:val="en-US"/>
        </w:rPr>
        <w:t xml:space="preserve"> the power of philanthropy to bring people together to support the hundreds of seniors, and family members whose lives we impact every day. Our staff members are important ambassadors, donors, and members of the Shalom Village Family. We encourage all staff to join us as we harness the power of philanthropy to help us build a thriving community for our seniors, our families, and our staff.</w:t>
      </w:r>
    </w:p>
    <w:p w14:paraId="27D001BB" w14:textId="77777777" w:rsidR="001076E3" w:rsidRPr="00A2646B" w:rsidRDefault="001076E3" w:rsidP="007B70B6">
      <w:pPr>
        <w:kinsoku w:val="0"/>
        <w:overflowPunct w:val="0"/>
        <w:autoSpaceDE w:val="0"/>
        <w:autoSpaceDN w:val="0"/>
        <w:adjustRightInd w:val="0"/>
        <w:spacing w:after="0" w:line="243" w:lineRule="exact"/>
        <w:ind w:left="39"/>
        <w:jc w:val="center"/>
        <w:rPr>
          <w:rFonts w:cstheme="minorHAnsi"/>
          <w:u w:val="single"/>
          <w:lang w:val="en-US"/>
        </w:rPr>
      </w:pPr>
    </w:p>
    <w:p w14:paraId="71DF205F" w14:textId="77777777" w:rsidR="00BD3199" w:rsidRPr="00A2646B" w:rsidRDefault="00BD3199" w:rsidP="00525566">
      <w:pPr>
        <w:kinsoku w:val="0"/>
        <w:overflowPunct w:val="0"/>
        <w:autoSpaceDE w:val="0"/>
        <w:autoSpaceDN w:val="0"/>
        <w:adjustRightInd w:val="0"/>
        <w:spacing w:after="0" w:line="243" w:lineRule="exact"/>
        <w:ind w:left="39"/>
        <w:rPr>
          <w:rFonts w:cstheme="minorHAnsi"/>
          <w:i/>
          <w:iCs/>
          <w:lang w:val="en-US"/>
        </w:rPr>
      </w:pPr>
    </w:p>
    <w:p w14:paraId="17E9DA9E" w14:textId="77777777" w:rsidR="00BD3199" w:rsidRPr="00A2646B" w:rsidRDefault="00ED0088" w:rsidP="00525566">
      <w:pPr>
        <w:kinsoku w:val="0"/>
        <w:overflowPunct w:val="0"/>
        <w:autoSpaceDE w:val="0"/>
        <w:autoSpaceDN w:val="0"/>
        <w:adjustRightInd w:val="0"/>
        <w:spacing w:after="0" w:line="243" w:lineRule="exact"/>
        <w:ind w:left="39"/>
        <w:rPr>
          <w:rFonts w:cstheme="minorHAnsi"/>
          <w:i/>
          <w:iCs/>
          <w:lang w:val="en-US"/>
        </w:rPr>
      </w:pPr>
      <w:r w:rsidRPr="00A2646B">
        <w:rPr>
          <w:rFonts w:cstheme="minorHAnsi"/>
          <w:i/>
          <w:iCs/>
          <w:lang w:val="en-US"/>
        </w:rPr>
        <w:t xml:space="preserve">**Although we value candidates who possess the full range of qualifications listed, we encourage individuals who believe they meet most of the criteria to apply. We recognize that diverse experiences and perspectives enrich our team and contribute to our collective </w:t>
      </w:r>
      <w:proofErr w:type="gramStart"/>
      <w:r w:rsidRPr="00A2646B">
        <w:rPr>
          <w:rFonts w:cstheme="minorHAnsi"/>
          <w:i/>
          <w:iCs/>
          <w:lang w:val="en-US"/>
        </w:rPr>
        <w:t>success.*</w:t>
      </w:r>
      <w:proofErr w:type="gramEnd"/>
      <w:r w:rsidRPr="00A2646B">
        <w:rPr>
          <w:rFonts w:cstheme="minorHAnsi"/>
          <w:i/>
          <w:iCs/>
          <w:lang w:val="en-US"/>
        </w:rPr>
        <w:t>*</w:t>
      </w:r>
    </w:p>
    <w:p w14:paraId="0174ADDA" w14:textId="77777777" w:rsidR="00CF1B6D" w:rsidRPr="00A2646B" w:rsidRDefault="00CF1B6D" w:rsidP="00525566">
      <w:pPr>
        <w:kinsoku w:val="0"/>
        <w:overflowPunct w:val="0"/>
        <w:autoSpaceDE w:val="0"/>
        <w:autoSpaceDN w:val="0"/>
        <w:adjustRightInd w:val="0"/>
        <w:spacing w:after="0" w:line="243" w:lineRule="exact"/>
        <w:ind w:left="39"/>
        <w:rPr>
          <w:rFonts w:cstheme="minorHAnsi"/>
          <w:i/>
          <w:iCs/>
          <w:lang w:val="en-US"/>
        </w:rPr>
      </w:pPr>
    </w:p>
    <w:p w14:paraId="743E3E7D" w14:textId="77777777" w:rsidR="00CD1000" w:rsidRPr="00A2646B" w:rsidRDefault="00CF1B6D" w:rsidP="00CD1000">
      <w:pPr>
        <w:kinsoku w:val="0"/>
        <w:overflowPunct w:val="0"/>
        <w:autoSpaceDE w:val="0"/>
        <w:autoSpaceDN w:val="0"/>
        <w:adjustRightInd w:val="0"/>
        <w:spacing w:after="0" w:line="243" w:lineRule="exact"/>
        <w:ind w:left="39"/>
        <w:rPr>
          <w:rFonts w:cstheme="minorHAnsi"/>
          <w:i/>
          <w:iCs/>
          <w:lang w:val="en-US"/>
        </w:rPr>
      </w:pPr>
      <w:r w:rsidRPr="00A2646B">
        <w:rPr>
          <w:rFonts w:cstheme="minorHAnsi"/>
          <w:i/>
          <w:iCs/>
          <w:lang w:val="en-US"/>
        </w:rPr>
        <w:t xml:space="preserve">Positions that are posted on any of the </w:t>
      </w:r>
      <w:r w:rsidR="00FE44DD" w:rsidRPr="00A2646B">
        <w:rPr>
          <w:rFonts w:cstheme="minorHAnsi"/>
          <w:i/>
          <w:iCs/>
          <w:lang w:val="en-US"/>
        </w:rPr>
        <w:t xml:space="preserve">online job sites, such as Indeed, LinkedIn, etc. </w:t>
      </w:r>
      <w:r w:rsidR="00051411" w:rsidRPr="00A2646B">
        <w:rPr>
          <w:rFonts w:cstheme="minorHAnsi"/>
          <w:i/>
          <w:iCs/>
          <w:lang w:val="en-US"/>
        </w:rPr>
        <w:t xml:space="preserve">Parts of our hiring process use AI to summarize candidate information and improve efficiency. </w:t>
      </w:r>
      <w:r w:rsidR="00FE44DD" w:rsidRPr="00A2646B">
        <w:rPr>
          <w:rFonts w:cstheme="minorHAnsi"/>
          <w:i/>
          <w:iCs/>
          <w:lang w:val="en-US"/>
        </w:rPr>
        <w:t xml:space="preserve">Based on those results, applicants will be manually reviewed by the HR and/or the hiring manager. </w:t>
      </w:r>
      <w:r w:rsidR="00CD1000" w:rsidRPr="00A2646B">
        <w:rPr>
          <w:rFonts w:cstheme="minorHAnsi"/>
          <w:i/>
          <w:iCs/>
          <w:lang w:val="en-US"/>
        </w:rPr>
        <w:t>A human reviews all applications and makes final decisions.</w:t>
      </w:r>
    </w:p>
    <w:p w14:paraId="12F02764" w14:textId="77777777" w:rsidR="00BD3199" w:rsidRPr="00A2646B" w:rsidRDefault="00BD3199" w:rsidP="00525566">
      <w:pPr>
        <w:kinsoku w:val="0"/>
        <w:overflowPunct w:val="0"/>
        <w:autoSpaceDE w:val="0"/>
        <w:autoSpaceDN w:val="0"/>
        <w:adjustRightInd w:val="0"/>
        <w:spacing w:after="0" w:line="243" w:lineRule="exact"/>
        <w:ind w:left="39"/>
        <w:rPr>
          <w:rFonts w:cstheme="minorHAnsi"/>
          <w:i/>
          <w:iCs/>
          <w:lang w:val="en-US"/>
        </w:rPr>
      </w:pPr>
    </w:p>
    <w:p w14:paraId="2223EE96" w14:textId="77777777" w:rsidR="00525566" w:rsidRPr="00A2646B" w:rsidRDefault="00525566" w:rsidP="00525566">
      <w:pPr>
        <w:kinsoku w:val="0"/>
        <w:overflowPunct w:val="0"/>
        <w:autoSpaceDE w:val="0"/>
        <w:autoSpaceDN w:val="0"/>
        <w:adjustRightInd w:val="0"/>
        <w:spacing w:after="0" w:line="243" w:lineRule="exact"/>
        <w:ind w:left="39"/>
        <w:rPr>
          <w:rFonts w:cstheme="minorHAnsi"/>
          <w:i/>
          <w:iCs/>
          <w:lang w:val="en-US"/>
        </w:rPr>
      </w:pPr>
      <w:r w:rsidRPr="00A2646B">
        <w:rPr>
          <w:rFonts w:cstheme="minorHAnsi"/>
          <w:i/>
          <w:iCs/>
          <w:lang w:val="en-US"/>
        </w:rPr>
        <w:t>Shalom Village</w:t>
      </w:r>
      <w:r w:rsidR="00016793" w:rsidRPr="00A2646B">
        <w:rPr>
          <w:rFonts w:cstheme="minorHAnsi"/>
          <w:i/>
          <w:iCs/>
          <w:lang w:val="en-US"/>
        </w:rPr>
        <w:t xml:space="preserve"> is </w:t>
      </w:r>
      <w:r w:rsidR="00052107" w:rsidRPr="00A2646B">
        <w:rPr>
          <w:rFonts w:cstheme="minorHAnsi"/>
          <w:i/>
          <w:iCs/>
          <w:lang w:val="en-US"/>
        </w:rPr>
        <w:t>committed</w:t>
      </w:r>
      <w:r w:rsidRPr="00A2646B">
        <w:rPr>
          <w:rFonts w:cstheme="minorHAnsi"/>
          <w:i/>
          <w:iCs/>
          <w:lang w:val="en-US"/>
        </w:rPr>
        <w:t xml:space="preserve"> to diversity and inclusivity</w:t>
      </w:r>
      <w:r w:rsidR="00052107" w:rsidRPr="00A2646B">
        <w:rPr>
          <w:rFonts w:cstheme="minorHAnsi"/>
          <w:i/>
          <w:iCs/>
          <w:lang w:val="en-US"/>
        </w:rPr>
        <w:t xml:space="preserve">. We are excited to </w:t>
      </w:r>
      <w:r w:rsidRPr="00A2646B">
        <w:rPr>
          <w:rFonts w:cstheme="minorHAnsi"/>
          <w:i/>
          <w:iCs/>
          <w:lang w:val="en-US"/>
        </w:rPr>
        <w:t>hire people whose skills</w:t>
      </w:r>
      <w:r w:rsidR="004475A7" w:rsidRPr="00A2646B">
        <w:rPr>
          <w:rFonts w:cstheme="minorHAnsi"/>
          <w:i/>
          <w:iCs/>
          <w:lang w:val="en-US"/>
        </w:rPr>
        <w:t>, attitude,</w:t>
      </w:r>
      <w:r w:rsidRPr="00A2646B">
        <w:rPr>
          <w:rFonts w:cstheme="minorHAnsi"/>
          <w:i/>
          <w:iCs/>
          <w:lang w:val="en-US"/>
        </w:rPr>
        <w:t xml:space="preserve"> and abilities contribute to the success of the organization and who reflect the </w:t>
      </w:r>
      <w:r w:rsidR="004475A7" w:rsidRPr="00A2646B">
        <w:rPr>
          <w:rFonts w:cstheme="minorHAnsi"/>
          <w:i/>
          <w:iCs/>
          <w:lang w:val="en-US"/>
        </w:rPr>
        <w:t xml:space="preserve">values of our </w:t>
      </w:r>
      <w:r w:rsidRPr="00A2646B">
        <w:rPr>
          <w:rFonts w:cstheme="minorHAnsi"/>
          <w:i/>
          <w:iCs/>
          <w:lang w:val="en-US"/>
        </w:rPr>
        <w:t xml:space="preserve">community. </w:t>
      </w:r>
    </w:p>
    <w:p w14:paraId="5784C05D" w14:textId="77777777" w:rsidR="00AC7C04" w:rsidRPr="00A2646B" w:rsidRDefault="00AC7C04" w:rsidP="00525566">
      <w:pPr>
        <w:kinsoku w:val="0"/>
        <w:overflowPunct w:val="0"/>
        <w:autoSpaceDE w:val="0"/>
        <w:autoSpaceDN w:val="0"/>
        <w:adjustRightInd w:val="0"/>
        <w:spacing w:after="0" w:line="243" w:lineRule="exact"/>
        <w:ind w:left="39"/>
        <w:rPr>
          <w:rFonts w:cstheme="minorHAnsi"/>
          <w:i/>
          <w:iCs/>
          <w:lang w:val="en-US"/>
        </w:rPr>
      </w:pPr>
    </w:p>
    <w:p w14:paraId="7CB5CD03" w14:textId="0EA41D53" w:rsidR="004475A7" w:rsidRPr="00A2646B" w:rsidRDefault="004475A7" w:rsidP="00525566">
      <w:pPr>
        <w:kinsoku w:val="0"/>
        <w:overflowPunct w:val="0"/>
        <w:autoSpaceDE w:val="0"/>
        <w:autoSpaceDN w:val="0"/>
        <w:adjustRightInd w:val="0"/>
        <w:spacing w:after="0" w:line="243" w:lineRule="exact"/>
        <w:ind w:left="39"/>
        <w:rPr>
          <w:rFonts w:cstheme="minorHAnsi"/>
          <w:lang w:val="en-US"/>
        </w:rPr>
      </w:pPr>
      <w:r w:rsidRPr="00A2646B">
        <w:rPr>
          <w:rFonts w:cstheme="minorHAnsi"/>
          <w:i/>
          <w:iCs/>
          <w:lang w:val="en-US"/>
        </w:rPr>
        <w:t>**Shalom Village recognizes that the right fit for a position is more than just a list of criteria. If you believe you may be a good candidate, but you don’t meet all the criteria, please apply</w:t>
      </w:r>
      <w:r w:rsidR="00C2454A" w:rsidRPr="00A2646B">
        <w:rPr>
          <w:rFonts w:cstheme="minorHAnsi"/>
          <w:i/>
          <w:iCs/>
          <w:lang w:val="en-US"/>
        </w:rPr>
        <w:t>,</w:t>
      </w:r>
      <w:r w:rsidR="00C87BC4" w:rsidRPr="00A2646B">
        <w:rPr>
          <w:rFonts w:cstheme="minorHAnsi"/>
          <w:i/>
          <w:iCs/>
          <w:lang w:val="en-US"/>
        </w:rPr>
        <w:t xml:space="preserve"> and tell us why you’re a great fit in your cover letter</w:t>
      </w:r>
      <w:r w:rsidRPr="00A2646B">
        <w:rPr>
          <w:rFonts w:cstheme="minorHAnsi"/>
          <w:i/>
          <w:iCs/>
          <w:lang w:val="en-US"/>
        </w:rPr>
        <w:t xml:space="preserve">. You may be just the person we are looking for. </w:t>
      </w:r>
    </w:p>
    <w:sectPr w:rsidR="004475A7" w:rsidRPr="00A2646B" w:rsidSect="00AD50D1">
      <w:headerReference w:type="default" r:id="rId11"/>
      <w:footerReference w:type="default" r:id="rId12"/>
      <w:pgSz w:w="12240" w:h="15840" w:code="1"/>
      <w:pgMar w:top="1350" w:right="1080" w:bottom="1260" w:left="1080" w:header="72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6122" w14:textId="77777777" w:rsidR="001D5825" w:rsidRDefault="001D5825" w:rsidP="00CB0D4A">
      <w:pPr>
        <w:spacing w:after="0" w:line="240" w:lineRule="auto"/>
      </w:pPr>
      <w:r>
        <w:separator/>
      </w:r>
    </w:p>
  </w:endnote>
  <w:endnote w:type="continuationSeparator" w:id="0">
    <w:p w14:paraId="1943047E" w14:textId="77777777" w:rsidR="001D5825" w:rsidRDefault="001D5825" w:rsidP="00CB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69023"/>
      <w:docPartObj>
        <w:docPartGallery w:val="Page Numbers (Bottom of Page)"/>
        <w:docPartUnique/>
      </w:docPartObj>
    </w:sdtPr>
    <w:sdtEndPr>
      <w:rPr>
        <w:noProof/>
      </w:rPr>
    </w:sdtEndPr>
    <w:sdtContent>
      <w:p w14:paraId="364EF6BC" w14:textId="77777777" w:rsidR="00D02C7C" w:rsidRDefault="00D02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C6197" w14:textId="77777777" w:rsidR="00CB0D4A" w:rsidRPr="00013C2F" w:rsidRDefault="00CB0D4A" w:rsidP="00013C2F">
    <w:pPr>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D753" w14:textId="77777777" w:rsidR="001D5825" w:rsidRDefault="001D5825" w:rsidP="00CB0D4A">
      <w:pPr>
        <w:spacing w:after="0" w:line="240" w:lineRule="auto"/>
      </w:pPr>
      <w:r>
        <w:separator/>
      </w:r>
    </w:p>
  </w:footnote>
  <w:footnote w:type="continuationSeparator" w:id="0">
    <w:p w14:paraId="38198F26" w14:textId="77777777" w:rsidR="001D5825" w:rsidRDefault="001D5825" w:rsidP="00CB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2869" w14:textId="77777777" w:rsidR="00CB0D4A" w:rsidRDefault="008330EC">
    <w:pPr>
      <w:pStyle w:val="Header"/>
    </w:pPr>
    <w:r>
      <w:rPr>
        <w:noProof/>
      </w:rPr>
      <w:drawing>
        <wp:anchor distT="0" distB="0" distL="114300" distR="114300" simplePos="0" relativeHeight="251658240" behindDoc="0" locked="0" layoutInCell="1" allowOverlap="1" wp14:anchorId="720880BA" wp14:editId="07A0C564">
          <wp:simplePos x="0" y="0"/>
          <wp:positionH relativeFrom="margin">
            <wp:align>left</wp:align>
          </wp:positionH>
          <wp:positionV relativeFrom="paragraph">
            <wp:posOffset>-259080</wp:posOffset>
          </wp:positionV>
          <wp:extent cx="2745740" cy="523240"/>
          <wp:effectExtent l="0" t="0" r="0" b="0"/>
          <wp:wrapSquare wrapText="bothSides"/>
          <wp:docPr id="1510133072" name="Picture 1" descr="A logo with a star and a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33072" name="Picture 1" descr="A logo with a star and a clov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5740"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82FC"/>
    <w:multiLevelType w:val="hybridMultilevel"/>
    <w:tmpl w:val="542A3D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52921"/>
    <w:multiLevelType w:val="hybridMultilevel"/>
    <w:tmpl w:val="0F6882CA"/>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 w15:restartNumberingAfterBreak="0">
    <w:nsid w:val="056B12DC"/>
    <w:multiLevelType w:val="hybridMultilevel"/>
    <w:tmpl w:val="8CF07518"/>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A691639"/>
    <w:multiLevelType w:val="hybridMultilevel"/>
    <w:tmpl w:val="70F4B4D6"/>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7C75C0"/>
    <w:multiLevelType w:val="hybridMultilevel"/>
    <w:tmpl w:val="FDF437A0"/>
    <w:lvl w:ilvl="0" w:tplc="C25E03D2">
      <w:numFmt w:val="bullet"/>
      <w:lvlText w:val="•"/>
      <w:lvlJc w:val="left"/>
      <w:pPr>
        <w:ind w:left="723" w:hanging="684"/>
      </w:pPr>
      <w:rPr>
        <w:rFonts w:ascii="Calibri" w:eastAsiaTheme="minorHAnsi" w:hAnsi="Calibri" w:cs="Calibri" w:hint="default"/>
      </w:rPr>
    </w:lvl>
    <w:lvl w:ilvl="1" w:tplc="10090003" w:tentative="1">
      <w:start w:val="1"/>
      <w:numFmt w:val="bullet"/>
      <w:lvlText w:val="o"/>
      <w:lvlJc w:val="left"/>
      <w:pPr>
        <w:ind w:left="1119" w:hanging="360"/>
      </w:pPr>
      <w:rPr>
        <w:rFonts w:ascii="Courier New" w:hAnsi="Courier New" w:cs="Courier New" w:hint="default"/>
      </w:rPr>
    </w:lvl>
    <w:lvl w:ilvl="2" w:tplc="10090005" w:tentative="1">
      <w:start w:val="1"/>
      <w:numFmt w:val="bullet"/>
      <w:lvlText w:val=""/>
      <w:lvlJc w:val="left"/>
      <w:pPr>
        <w:ind w:left="1839" w:hanging="360"/>
      </w:pPr>
      <w:rPr>
        <w:rFonts w:ascii="Wingdings" w:hAnsi="Wingdings" w:hint="default"/>
      </w:rPr>
    </w:lvl>
    <w:lvl w:ilvl="3" w:tplc="10090001" w:tentative="1">
      <w:start w:val="1"/>
      <w:numFmt w:val="bullet"/>
      <w:lvlText w:val=""/>
      <w:lvlJc w:val="left"/>
      <w:pPr>
        <w:ind w:left="2559" w:hanging="360"/>
      </w:pPr>
      <w:rPr>
        <w:rFonts w:ascii="Symbol" w:hAnsi="Symbol" w:hint="default"/>
      </w:rPr>
    </w:lvl>
    <w:lvl w:ilvl="4" w:tplc="10090003" w:tentative="1">
      <w:start w:val="1"/>
      <w:numFmt w:val="bullet"/>
      <w:lvlText w:val="o"/>
      <w:lvlJc w:val="left"/>
      <w:pPr>
        <w:ind w:left="3279" w:hanging="360"/>
      </w:pPr>
      <w:rPr>
        <w:rFonts w:ascii="Courier New" w:hAnsi="Courier New" w:cs="Courier New" w:hint="default"/>
      </w:rPr>
    </w:lvl>
    <w:lvl w:ilvl="5" w:tplc="10090005" w:tentative="1">
      <w:start w:val="1"/>
      <w:numFmt w:val="bullet"/>
      <w:lvlText w:val=""/>
      <w:lvlJc w:val="left"/>
      <w:pPr>
        <w:ind w:left="3999" w:hanging="360"/>
      </w:pPr>
      <w:rPr>
        <w:rFonts w:ascii="Wingdings" w:hAnsi="Wingdings" w:hint="default"/>
      </w:rPr>
    </w:lvl>
    <w:lvl w:ilvl="6" w:tplc="10090001" w:tentative="1">
      <w:start w:val="1"/>
      <w:numFmt w:val="bullet"/>
      <w:lvlText w:val=""/>
      <w:lvlJc w:val="left"/>
      <w:pPr>
        <w:ind w:left="4719" w:hanging="360"/>
      </w:pPr>
      <w:rPr>
        <w:rFonts w:ascii="Symbol" w:hAnsi="Symbol" w:hint="default"/>
      </w:rPr>
    </w:lvl>
    <w:lvl w:ilvl="7" w:tplc="10090003" w:tentative="1">
      <w:start w:val="1"/>
      <w:numFmt w:val="bullet"/>
      <w:lvlText w:val="o"/>
      <w:lvlJc w:val="left"/>
      <w:pPr>
        <w:ind w:left="5439" w:hanging="360"/>
      </w:pPr>
      <w:rPr>
        <w:rFonts w:ascii="Courier New" w:hAnsi="Courier New" w:cs="Courier New" w:hint="default"/>
      </w:rPr>
    </w:lvl>
    <w:lvl w:ilvl="8" w:tplc="10090005" w:tentative="1">
      <w:start w:val="1"/>
      <w:numFmt w:val="bullet"/>
      <w:lvlText w:val=""/>
      <w:lvlJc w:val="left"/>
      <w:pPr>
        <w:ind w:left="6159" w:hanging="360"/>
      </w:pPr>
      <w:rPr>
        <w:rFonts w:ascii="Wingdings" w:hAnsi="Wingdings" w:hint="default"/>
      </w:rPr>
    </w:lvl>
  </w:abstractNum>
  <w:abstractNum w:abstractNumId="5" w15:restartNumberingAfterBreak="0">
    <w:nsid w:val="0EEC2E30"/>
    <w:multiLevelType w:val="hybridMultilevel"/>
    <w:tmpl w:val="34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ED30E4"/>
    <w:multiLevelType w:val="hybridMultilevel"/>
    <w:tmpl w:val="4DDED1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C27D3"/>
    <w:multiLevelType w:val="hybridMultilevel"/>
    <w:tmpl w:val="0F3EF9CA"/>
    <w:lvl w:ilvl="0" w:tplc="04090017">
      <w:start w:val="1"/>
      <w:numFmt w:val="lowerLetter"/>
      <w:lvlText w:val="%1)"/>
      <w:lvlJc w:val="left"/>
      <w:pPr>
        <w:ind w:left="720" w:hanging="360"/>
      </w:pPr>
      <w:rPr>
        <w:rFonts w:hint="default"/>
      </w:rPr>
    </w:lvl>
    <w:lvl w:ilvl="1" w:tplc="DB0C16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21213"/>
    <w:multiLevelType w:val="hybridMultilevel"/>
    <w:tmpl w:val="35EE35C4"/>
    <w:lvl w:ilvl="0" w:tplc="F5682B9A">
      <w:numFmt w:val="bullet"/>
      <w:lvlText w:val="-"/>
      <w:lvlJc w:val="left"/>
      <w:pPr>
        <w:ind w:left="720" w:hanging="72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5470E5"/>
    <w:multiLevelType w:val="hybridMultilevel"/>
    <w:tmpl w:val="04A221DA"/>
    <w:lvl w:ilvl="0" w:tplc="7CDEF78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6B7509"/>
    <w:multiLevelType w:val="hybridMultilevel"/>
    <w:tmpl w:val="C954492A"/>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B5701D"/>
    <w:multiLevelType w:val="hybridMultilevel"/>
    <w:tmpl w:val="081A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62297"/>
    <w:multiLevelType w:val="hybridMultilevel"/>
    <w:tmpl w:val="42DE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0527A6"/>
    <w:multiLevelType w:val="hybridMultilevel"/>
    <w:tmpl w:val="841E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33B66"/>
    <w:multiLevelType w:val="hybridMultilevel"/>
    <w:tmpl w:val="D7B6EF42"/>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BE1BF6"/>
    <w:multiLevelType w:val="hybridMultilevel"/>
    <w:tmpl w:val="AC583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142946"/>
    <w:multiLevelType w:val="hybridMultilevel"/>
    <w:tmpl w:val="159A2CA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7" w15:restartNumberingAfterBreak="0">
    <w:nsid w:val="29AA0AB8"/>
    <w:multiLevelType w:val="hybridMultilevel"/>
    <w:tmpl w:val="4E8A7484"/>
    <w:lvl w:ilvl="0" w:tplc="C6BCAC18">
      <w:numFmt w:val="bullet"/>
      <w:lvlText w:val="-"/>
      <w:lvlJc w:val="left"/>
      <w:pPr>
        <w:ind w:left="720" w:hanging="360"/>
      </w:pPr>
      <w:rPr>
        <w:rFonts w:ascii="Calibri" w:eastAsia="Calibri" w:hAnsi="Calibri" w:cs="Calibri" w:hint="default"/>
        <w:w w:val="100"/>
        <w:sz w:val="22"/>
        <w:szCs w:val="22"/>
        <w:lang w:val="en-CA" w:eastAsia="en-CA" w:bidi="en-C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8D10B3"/>
    <w:multiLevelType w:val="multilevel"/>
    <w:tmpl w:val="95C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A4743"/>
    <w:multiLevelType w:val="hybridMultilevel"/>
    <w:tmpl w:val="345E63DC"/>
    <w:lvl w:ilvl="0" w:tplc="3C12119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2291EC7"/>
    <w:multiLevelType w:val="hybridMultilevel"/>
    <w:tmpl w:val="49BABD4A"/>
    <w:lvl w:ilvl="0" w:tplc="10090001">
      <w:start w:val="1"/>
      <w:numFmt w:val="bullet"/>
      <w:lvlText w:val=""/>
      <w:lvlJc w:val="left"/>
      <w:pPr>
        <w:ind w:left="378" w:hanging="360"/>
      </w:pPr>
      <w:rPr>
        <w:rFonts w:ascii="Symbol" w:hAnsi="Symbol" w:hint="default"/>
        <w:b/>
      </w:rPr>
    </w:lvl>
    <w:lvl w:ilvl="1" w:tplc="10090019" w:tentative="1">
      <w:start w:val="1"/>
      <w:numFmt w:val="lowerLetter"/>
      <w:lvlText w:val="%2."/>
      <w:lvlJc w:val="left"/>
      <w:pPr>
        <w:ind w:left="1098" w:hanging="360"/>
      </w:pPr>
    </w:lvl>
    <w:lvl w:ilvl="2" w:tplc="1009001B" w:tentative="1">
      <w:start w:val="1"/>
      <w:numFmt w:val="lowerRoman"/>
      <w:lvlText w:val="%3."/>
      <w:lvlJc w:val="right"/>
      <w:pPr>
        <w:ind w:left="1818" w:hanging="180"/>
      </w:pPr>
    </w:lvl>
    <w:lvl w:ilvl="3" w:tplc="1009000F" w:tentative="1">
      <w:start w:val="1"/>
      <w:numFmt w:val="decimal"/>
      <w:lvlText w:val="%4."/>
      <w:lvlJc w:val="left"/>
      <w:pPr>
        <w:ind w:left="2538" w:hanging="360"/>
      </w:pPr>
    </w:lvl>
    <w:lvl w:ilvl="4" w:tplc="10090019" w:tentative="1">
      <w:start w:val="1"/>
      <w:numFmt w:val="lowerLetter"/>
      <w:lvlText w:val="%5."/>
      <w:lvlJc w:val="left"/>
      <w:pPr>
        <w:ind w:left="3258" w:hanging="360"/>
      </w:pPr>
    </w:lvl>
    <w:lvl w:ilvl="5" w:tplc="1009001B" w:tentative="1">
      <w:start w:val="1"/>
      <w:numFmt w:val="lowerRoman"/>
      <w:lvlText w:val="%6."/>
      <w:lvlJc w:val="right"/>
      <w:pPr>
        <w:ind w:left="3978" w:hanging="180"/>
      </w:pPr>
    </w:lvl>
    <w:lvl w:ilvl="6" w:tplc="1009000F" w:tentative="1">
      <w:start w:val="1"/>
      <w:numFmt w:val="decimal"/>
      <w:lvlText w:val="%7."/>
      <w:lvlJc w:val="left"/>
      <w:pPr>
        <w:ind w:left="4698" w:hanging="360"/>
      </w:pPr>
    </w:lvl>
    <w:lvl w:ilvl="7" w:tplc="10090019" w:tentative="1">
      <w:start w:val="1"/>
      <w:numFmt w:val="lowerLetter"/>
      <w:lvlText w:val="%8."/>
      <w:lvlJc w:val="left"/>
      <w:pPr>
        <w:ind w:left="5418" w:hanging="360"/>
      </w:pPr>
    </w:lvl>
    <w:lvl w:ilvl="8" w:tplc="1009001B" w:tentative="1">
      <w:start w:val="1"/>
      <w:numFmt w:val="lowerRoman"/>
      <w:lvlText w:val="%9."/>
      <w:lvlJc w:val="right"/>
      <w:pPr>
        <w:ind w:left="6138" w:hanging="180"/>
      </w:pPr>
    </w:lvl>
  </w:abstractNum>
  <w:abstractNum w:abstractNumId="21" w15:restartNumberingAfterBreak="0">
    <w:nsid w:val="345152DA"/>
    <w:multiLevelType w:val="hybridMultilevel"/>
    <w:tmpl w:val="7786F366"/>
    <w:lvl w:ilvl="0" w:tplc="FFFFFFFF">
      <w:start w:val="1"/>
      <w:numFmt w:val="bullet"/>
      <w:lvlText w:val="•"/>
      <w:lvlJc w:val="left"/>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377F34DE"/>
    <w:multiLevelType w:val="hybridMultilevel"/>
    <w:tmpl w:val="E8685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C77B08"/>
    <w:multiLevelType w:val="hybridMultilevel"/>
    <w:tmpl w:val="8A82336A"/>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CA3F90"/>
    <w:multiLevelType w:val="hybridMultilevel"/>
    <w:tmpl w:val="66322738"/>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F8F08C9"/>
    <w:multiLevelType w:val="hybridMultilevel"/>
    <w:tmpl w:val="71A65B60"/>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2B43FC0"/>
    <w:multiLevelType w:val="hybridMultilevel"/>
    <w:tmpl w:val="1DE6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3193D"/>
    <w:multiLevelType w:val="hybridMultilevel"/>
    <w:tmpl w:val="D3A05932"/>
    <w:lvl w:ilvl="0" w:tplc="F5682B9A">
      <w:numFmt w:val="bullet"/>
      <w:lvlText w:val="-"/>
      <w:lvlJc w:val="left"/>
      <w:pPr>
        <w:ind w:left="360" w:hanging="360"/>
      </w:pPr>
      <w:rPr>
        <w:rFonts w:ascii="Aptos" w:eastAsiaTheme="minorHAnsi" w:hAnsi="Aptos"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B4F63E5"/>
    <w:multiLevelType w:val="hybridMultilevel"/>
    <w:tmpl w:val="3904C434"/>
    <w:lvl w:ilvl="0" w:tplc="FFFFFFFF">
      <w:start w:val="1"/>
      <w:numFmt w:val="bullet"/>
      <w:lvlText w:val="•"/>
      <w:lvlJc w:val="left"/>
    </w:lvl>
    <w:lvl w:ilvl="1" w:tplc="04090003" w:tentative="1">
      <w:start w:val="1"/>
      <w:numFmt w:val="bullet"/>
      <w:lvlText w:val="o"/>
      <w:lvlJc w:val="left"/>
      <w:pPr>
        <w:ind w:left="759" w:hanging="360"/>
      </w:pPr>
      <w:rPr>
        <w:rFonts w:ascii="Courier New" w:hAnsi="Courier New" w:cs="Courier New" w:hint="default"/>
      </w:rPr>
    </w:lvl>
    <w:lvl w:ilvl="2" w:tplc="04090005" w:tentative="1">
      <w:start w:val="1"/>
      <w:numFmt w:val="bullet"/>
      <w:lvlText w:val=""/>
      <w:lvlJc w:val="left"/>
      <w:pPr>
        <w:ind w:left="1479" w:hanging="360"/>
      </w:pPr>
      <w:rPr>
        <w:rFonts w:ascii="Wingdings" w:hAnsi="Wingdings" w:hint="default"/>
      </w:rPr>
    </w:lvl>
    <w:lvl w:ilvl="3" w:tplc="04090001" w:tentative="1">
      <w:start w:val="1"/>
      <w:numFmt w:val="bullet"/>
      <w:lvlText w:val=""/>
      <w:lvlJc w:val="left"/>
      <w:pPr>
        <w:ind w:left="2199" w:hanging="360"/>
      </w:pPr>
      <w:rPr>
        <w:rFonts w:ascii="Symbol" w:hAnsi="Symbol" w:hint="default"/>
      </w:rPr>
    </w:lvl>
    <w:lvl w:ilvl="4" w:tplc="04090003" w:tentative="1">
      <w:start w:val="1"/>
      <w:numFmt w:val="bullet"/>
      <w:lvlText w:val="o"/>
      <w:lvlJc w:val="left"/>
      <w:pPr>
        <w:ind w:left="2919" w:hanging="360"/>
      </w:pPr>
      <w:rPr>
        <w:rFonts w:ascii="Courier New" w:hAnsi="Courier New" w:cs="Courier New" w:hint="default"/>
      </w:rPr>
    </w:lvl>
    <w:lvl w:ilvl="5" w:tplc="04090005" w:tentative="1">
      <w:start w:val="1"/>
      <w:numFmt w:val="bullet"/>
      <w:lvlText w:val=""/>
      <w:lvlJc w:val="left"/>
      <w:pPr>
        <w:ind w:left="3639" w:hanging="360"/>
      </w:pPr>
      <w:rPr>
        <w:rFonts w:ascii="Wingdings" w:hAnsi="Wingdings" w:hint="default"/>
      </w:rPr>
    </w:lvl>
    <w:lvl w:ilvl="6" w:tplc="04090001" w:tentative="1">
      <w:start w:val="1"/>
      <w:numFmt w:val="bullet"/>
      <w:lvlText w:val=""/>
      <w:lvlJc w:val="left"/>
      <w:pPr>
        <w:ind w:left="4359" w:hanging="360"/>
      </w:pPr>
      <w:rPr>
        <w:rFonts w:ascii="Symbol" w:hAnsi="Symbol" w:hint="default"/>
      </w:rPr>
    </w:lvl>
    <w:lvl w:ilvl="7" w:tplc="04090003" w:tentative="1">
      <w:start w:val="1"/>
      <w:numFmt w:val="bullet"/>
      <w:lvlText w:val="o"/>
      <w:lvlJc w:val="left"/>
      <w:pPr>
        <w:ind w:left="5079" w:hanging="360"/>
      </w:pPr>
      <w:rPr>
        <w:rFonts w:ascii="Courier New" w:hAnsi="Courier New" w:cs="Courier New" w:hint="default"/>
      </w:rPr>
    </w:lvl>
    <w:lvl w:ilvl="8" w:tplc="04090005" w:tentative="1">
      <w:start w:val="1"/>
      <w:numFmt w:val="bullet"/>
      <w:lvlText w:val=""/>
      <w:lvlJc w:val="left"/>
      <w:pPr>
        <w:ind w:left="5799" w:hanging="360"/>
      </w:pPr>
      <w:rPr>
        <w:rFonts w:ascii="Wingdings" w:hAnsi="Wingdings" w:hint="default"/>
      </w:rPr>
    </w:lvl>
  </w:abstractNum>
  <w:abstractNum w:abstractNumId="29" w15:restartNumberingAfterBreak="0">
    <w:nsid w:val="4BC62272"/>
    <w:multiLevelType w:val="hybridMultilevel"/>
    <w:tmpl w:val="A8EAC56E"/>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30" w15:restartNumberingAfterBreak="0">
    <w:nsid w:val="4FF114A0"/>
    <w:multiLevelType w:val="hybridMultilevel"/>
    <w:tmpl w:val="C088A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09B0245"/>
    <w:multiLevelType w:val="hybridMultilevel"/>
    <w:tmpl w:val="A4862FBE"/>
    <w:lvl w:ilvl="0" w:tplc="C25E03D2">
      <w:numFmt w:val="bullet"/>
      <w:lvlText w:val="•"/>
      <w:lvlJc w:val="left"/>
      <w:pPr>
        <w:ind w:left="762" w:hanging="684"/>
      </w:pPr>
      <w:rPr>
        <w:rFonts w:ascii="Calibri" w:eastAsiaTheme="minorHAnsi" w:hAnsi="Calibri" w:cs="Calibri"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32" w15:restartNumberingAfterBreak="0">
    <w:nsid w:val="55D45D83"/>
    <w:multiLevelType w:val="hybridMultilevel"/>
    <w:tmpl w:val="4F62EF9C"/>
    <w:lvl w:ilvl="0" w:tplc="FFFFFFFF">
      <w:start w:val="1"/>
      <w:numFmt w:val="bullet"/>
      <w:lvlText w:val="•"/>
      <w:lvlJc w:val="left"/>
    </w:lvl>
    <w:lvl w:ilvl="1" w:tplc="04090003" w:tentative="1">
      <w:start w:val="1"/>
      <w:numFmt w:val="bullet"/>
      <w:lvlText w:val="o"/>
      <w:lvlJc w:val="left"/>
      <w:pPr>
        <w:ind w:left="759" w:hanging="360"/>
      </w:pPr>
      <w:rPr>
        <w:rFonts w:ascii="Courier New" w:hAnsi="Courier New" w:cs="Courier New" w:hint="default"/>
      </w:rPr>
    </w:lvl>
    <w:lvl w:ilvl="2" w:tplc="04090005" w:tentative="1">
      <w:start w:val="1"/>
      <w:numFmt w:val="bullet"/>
      <w:lvlText w:val=""/>
      <w:lvlJc w:val="left"/>
      <w:pPr>
        <w:ind w:left="1479" w:hanging="360"/>
      </w:pPr>
      <w:rPr>
        <w:rFonts w:ascii="Wingdings" w:hAnsi="Wingdings" w:hint="default"/>
      </w:rPr>
    </w:lvl>
    <w:lvl w:ilvl="3" w:tplc="04090001" w:tentative="1">
      <w:start w:val="1"/>
      <w:numFmt w:val="bullet"/>
      <w:lvlText w:val=""/>
      <w:lvlJc w:val="left"/>
      <w:pPr>
        <w:ind w:left="2199" w:hanging="360"/>
      </w:pPr>
      <w:rPr>
        <w:rFonts w:ascii="Symbol" w:hAnsi="Symbol" w:hint="default"/>
      </w:rPr>
    </w:lvl>
    <w:lvl w:ilvl="4" w:tplc="04090003" w:tentative="1">
      <w:start w:val="1"/>
      <w:numFmt w:val="bullet"/>
      <w:lvlText w:val="o"/>
      <w:lvlJc w:val="left"/>
      <w:pPr>
        <w:ind w:left="2919" w:hanging="360"/>
      </w:pPr>
      <w:rPr>
        <w:rFonts w:ascii="Courier New" w:hAnsi="Courier New" w:cs="Courier New" w:hint="default"/>
      </w:rPr>
    </w:lvl>
    <w:lvl w:ilvl="5" w:tplc="04090005" w:tentative="1">
      <w:start w:val="1"/>
      <w:numFmt w:val="bullet"/>
      <w:lvlText w:val=""/>
      <w:lvlJc w:val="left"/>
      <w:pPr>
        <w:ind w:left="3639" w:hanging="360"/>
      </w:pPr>
      <w:rPr>
        <w:rFonts w:ascii="Wingdings" w:hAnsi="Wingdings" w:hint="default"/>
      </w:rPr>
    </w:lvl>
    <w:lvl w:ilvl="6" w:tplc="04090001" w:tentative="1">
      <w:start w:val="1"/>
      <w:numFmt w:val="bullet"/>
      <w:lvlText w:val=""/>
      <w:lvlJc w:val="left"/>
      <w:pPr>
        <w:ind w:left="4359" w:hanging="360"/>
      </w:pPr>
      <w:rPr>
        <w:rFonts w:ascii="Symbol" w:hAnsi="Symbol" w:hint="default"/>
      </w:rPr>
    </w:lvl>
    <w:lvl w:ilvl="7" w:tplc="04090003" w:tentative="1">
      <w:start w:val="1"/>
      <w:numFmt w:val="bullet"/>
      <w:lvlText w:val="o"/>
      <w:lvlJc w:val="left"/>
      <w:pPr>
        <w:ind w:left="5079" w:hanging="360"/>
      </w:pPr>
      <w:rPr>
        <w:rFonts w:ascii="Courier New" w:hAnsi="Courier New" w:cs="Courier New" w:hint="default"/>
      </w:rPr>
    </w:lvl>
    <w:lvl w:ilvl="8" w:tplc="04090005" w:tentative="1">
      <w:start w:val="1"/>
      <w:numFmt w:val="bullet"/>
      <w:lvlText w:val=""/>
      <w:lvlJc w:val="left"/>
      <w:pPr>
        <w:ind w:left="5799" w:hanging="360"/>
      </w:pPr>
      <w:rPr>
        <w:rFonts w:ascii="Wingdings" w:hAnsi="Wingdings" w:hint="default"/>
      </w:rPr>
    </w:lvl>
  </w:abstractNum>
  <w:abstractNum w:abstractNumId="33" w15:restartNumberingAfterBreak="0">
    <w:nsid w:val="588E1549"/>
    <w:multiLevelType w:val="hybridMultilevel"/>
    <w:tmpl w:val="81B0E4BA"/>
    <w:lvl w:ilvl="0" w:tplc="4DF06662">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5555E5"/>
    <w:multiLevelType w:val="hybridMultilevel"/>
    <w:tmpl w:val="E1007136"/>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566C61"/>
    <w:multiLevelType w:val="hybridMultilevel"/>
    <w:tmpl w:val="2FAC47C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39738F"/>
    <w:multiLevelType w:val="hybridMultilevel"/>
    <w:tmpl w:val="609259E4"/>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37" w15:restartNumberingAfterBreak="0">
    <w:nsid w:val="79E275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9058698">
    <w:abstractNumId w:val="6"/>
  </w:num>
  <w:num w:numId="2" w16cid:durableId="543980640">
    <w:abstractNumId w:val="2"/>
  </w:num>
  <w:num w:numId="3" w16cid:durableId="1358039846">
    <w:abstractNumId w:val="13"/>
  </w:num>
  <w:num w:numId="4" w16cid:durableId="1953434551">
    <w:abstractNumId w:val="11"/>
  </w:num>
  <w:num w:numId="5" w16cid:durableId="531190597">
    <w:abstractNumId w:val="35"/>
  </w:num>
  <w:num w:numId="6" w16cid:durableId="1690258713">
    <w:abstractNumId w:val="26"/>
  </w:num>
  <w:num w:numId="7" w16cid:durableId="2075542685">
    <w:abstractNumId w:val="0"/>
  </w:num>
  <w:num w:numId="8" w16cid:durableId="246499765">
    <w:abstractNumId w:val="37"/>
  </w:num>
  <w:num w:numId="9" w16cid:durableId="818770746">
    <w:abstractNumId w:val="23"/>
  </w:num>
  <w:num w:numId="10" w16cid:durableId="1051881411">
    <w:abstractNumId w:val="10"/>
  </w:num>
  <w:num w:numId="11" w16cid:durableId="1647317524">
    <w:abstractNumId w:val="21"/>
  </w:num>
  <w:num w:numId="12" w16cid:durableId="1350794166">
    <w:abstractNumId w:val="28"/>
  </w:num>
  <w:num w:numId="13" w16cid:durableId="751703072">
    <w:abstractNumId w:val="32"/>
  </w:num>
  <w:num w:numId="14" w16cid:durableId="1817868333">
    <w:abstractNumId w:val="16"/>
  </w:num>
  <w:num w:numId="15" w16cid:durableId="340620475">
    <w:abstractNumId w:val="36"/>
  </w:num>
  <w:num w:numId="16" w16cid:durableId="1704011965">
    <w:abstractNumId w:val="1"/>
  </w:num>
  <w:num w:numId="17" w16cid:durableId="1014964207">
    <w:abstractNumId w:val="29"/>
  </w:num>
  <w:num w:numId="18" w16cid:durableId="138690177">
    <w:abstractNumId w:val="12"/>
  </w:num>
  <w:num w:numId="19" w16cid:durableId="1164513700">
    <w:abstractNumId w:val="4"/>
  </w:num>
  <w:num w:numId="20" w16cid:durableId="1513258611">
    <w:abstractNumId w:val="31"/>
  </w:num>
  <w:num w:numId="21" w16cid:durableId="1644311093">
    <w:abstractNumId w:val="30"/>
  </w:num>
  <w:num w:numId="22" w16cid:durableId="426579813">
    <w:abstractNumId w:val="9"/>
  </w:num>
  <w:num w:numId="23" w16cid:durableId="295263017">
    <w:abstractNumId w:val="8"/>
  </w:num>
  <w:num w:numId="24" w16cid:durableId="1062096502">
    <w:abstractNumId w:val="27"/>
  </w:num>
  <w:num w:numId="25" w16cid:durableId="943808017">
    <w:abstractNumId w:val="34"/>
  </w:num>
  <w:num w:numId="26" w16cid:durableId="1463499864">
    <w:abstractNumId w:val="24"/>
  </w:num>
  <w:num w:numId="27" w16cid:durableId="2075422558">
    <w:abstractNumId w:val="25"/>
  </w:num>
  <w:num w:numId="28" w16cid:durableId="881793539">
    <w:abstractNumId w:val="3"/>
  </w:num>
  <w:num w:numId="29" w16cid:durableId="991519821">
    <w:abstractNumId w:val="14"/>
  </w:num>
  <w:num w:numId="30" w16cid:durableId="1657371777">
    <w:abstractNumId w:val="17"/>
  </w:num>
  <w:num w:numId="31" w16cid:durableId="1419983285">
    <w:abstractNumId w:val="7"/>
  </w:num>
  <w:num w:numId="32" w16cid:durableId="65105321">
    <w:abstractNumId w:val="19"/>
  </w:num>
  <w:num w:numId="33" w16cid:durableId="1086076219">
    <w:abstractNumId w:val="33"/>
  </w:num>
  <w:num w:numId="34" w16cid:durableId="1677075093">
    <w:abstractNumId w:val="20"/>
  </w:num>
  <w:num w:numId="35" w16cid:durableId="1875187122">
    <w:abstractNumId w:val="18"/>
  </w:num>
  <w:num w:numId="36" w16cid:durableId="1978098141">
    <w:abstractNumId w:val="22"/>
  </w:num>
  <w:num w:numId="37" w16cid:durableId="771513159">
    <w:abstractNumId w:val="5"/>
  </w:num>
  <w:num w:numId="38" w16cid:durableId="1694334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36"/>
    <w:rsid w:val="000011E2"/>
    <w:rsid w:val="00012479"/>
    <w:rsid w:val="00013C2F"/>
    <w:rsid w:val="0001502E"/>
    <w:rsid w:val="00016793"/>
    <w:rsid w:val="00020995"/>
    <w:rsid w:val="000273EA"/>
    <w:rsid w:val="00041464"/>
    <w:rsid w:val="000440EA"/>
    <w:rsid w:val="000456F5"/>
    <w:rsid w:val="00045C70"/>
    <w:rsid w:val="00051411"/>
    <w:rsid w:val="000519BF"/>
    <w:rsid w:val="00052107"/>
    <w:rsid w:val="00053B30"/>
    <w:rsid w:val="000555A4"/>
    <w:rsid w:val="0006186A"/>
    <w:rsid w:val="0006203C"/>
    <w:rsid w:val="00063509"/>
    <w:rsid w:val="00071263"/>
    <w:rsid w:val="00071762"/>
    <w:rsid w:val="00072269"/>
    <w:rsid w:val="00072729"/>
    <w:rsid w:val="00075AA0"/>
    <w:rsid w:val="00077356"/>
    <w:rsid w:val="00085B39"/>
    <w:rsid w:val="00087C2B"/>
    <w:rsid w:val="000959C3"/>
    <w:rsid w:val="00097A58"/>
    <w:rsid w:val="000A098A"/>
    <w:rsid w:val="000A11AB"/>
    <w:rsid w:val="000A309F"/>
    <w:rsid w:val="000A451E"/>
    <w:rsid w:val="000A4F90"/>
    <w:rsid w:val="000A7ECB"/>
    <w:rsid w:val="000B6307"/>
    <w:rsid w:val="000B68D0"/>
    <w:rsid w:val="000C0250"/>
    <w:rsid w:val="000C515D"/>
    <w:rsid w:val="000C7D6F"/>
    <w:rsid w:val="000D2B03"/>
    <w:rsid w:val="000D35DC"/>
    <w:rsid w:val="000D593D"/>
    <w:rsid w:val="000D5DBD"/>
    <w:rsid w:val="000D77CD"/>
    <w:rsid w:val="000F0140"/>
    <w:rsid w:val="000F076E"/>
    <w:rsid w:val="000F16C6"/>
    <w:rsid w:val="001003D5"/>
    <w:rsid w:val="00101828"/>
    <w:rsid w:val="001042C0"/>
    <w:rsid w:val="001076E3"/>
    <w:rsid w:val="00114A83"/>
    <w:rsid w:val="00115388"/>
    <w:rsid w:val="0012107D"/>
    <w:rsid w:val="00126A8E"/>
    <w:rsid w:val="001319F5"/>
    <w:rsid w:val="00132368"/>
    <w:rsid w:val="0013375E"/>
    <w:rsid w:val="00137E63"/>
    <w:rsid w:val="00143BDF"/>
    <w:rsid w:val="00146949"/>
    <w:rsid w:val="00150871"/>
    <w:rsid w:val="001600D3"/>
    <w:rsid w:val="00160DF2"/>
    <w:rsid w:val="00161B17"/>
    <w:rsid w:val="001662BC"/>
    <w:rsid w:val="0017114F"/>
    <w:rsid w:val="00172E79"/>
    <w:rsid w:val="00173E3A"/>
    <w:rsid w:val="00176AF7"/>
    <w:rsid w:val="00180B41"/>
    <w:rsid w:val="00181480"/>
    <w:rsid w:val="0018179B"/>
    <w:rsid w:val="00181ED4"/>
    <w:rsid w:val="00186DCE"/>
    <w:rsid w:val="00190079"/>
    <w:rsid w:val="001A060E"/>
    <w:rsid w:val="001A5C20"/>
    <w:rsid w:val="001B208E"/>
    <w:rsid w:val="001B2CEF"/>
    <w:rsid w:val="001B66AC"/>
    <w:rsid w:val="001B769B"/>
    <w:rsid w:val="001B7958"/>
    <w:rsid w:val="001B79BC"/>
    <w:rsid w:val="001C071F"/>
    <w:rsid w:val="001C1731"/>
    <w:rsid w:val="001C3C47"/>
    <w:rsid w:val="001C4995"/>
    <w:rsid w:val="001C54E9"/>
    <w:rsid w:val="001C6658"/>
    <w:rsid w:val="001D5825"/>
    <w:rsid w:val="001F0C98"/>
    <w:rsid w:val="001F0D76"/>
    <w:rsid w:val="001F142C"/>
    <w:rsid w:val="00200A69"/>
    <w:rsid w:val="0020208B"/>
    <w:rsid w:val="00202912"/>
    <w:rsid w:val="00222163"/>
    <w:rsid w:val="002238DC"/>
    <w:rsid w:val="00224447"/>
    <w:rsid w:val="00224A1C"/>
    <w:rsid w:val="00224B1C"/>
    <w:rsid w:val="002250BD"/>
    <w:rsid w:val="0023152E"/>
    <w:rsid w:val="002368AC"/>
    <w:rsid w:val="002443F2"/>
    <w:rsid w:val="002526A0"/>
    <w:rsid w:val="00265395"/>
    <w:rsid w:val="00267D94"/>
    <w:rsid w:val="00267FCE"/>
    <w:rsid w:val="00270550"/>
    <w:rsid w:val="00272D2A"/>
    <w:rsid w:val="002737EB"/>
    <w:rsid w:val="0028339E"/>
    <w:rsid w:val="00284BD1"/>
    <w:rsid w:val="002855A0"/>
    <w:rsid w:val="002927E7"/>
    <w:rsid w:val="00294CD2"/>
    <w:rsid w:val="00296C1D"/>
    <w:rsid w:val="002A1754"/>
    <w:rsid w:val="002B0078"/>
    <w:rsid w:val="002B1B43"/>
    <w:rsid w:val="002B4925"/>
    <w:rsid w:val="002C198D"/>
    <w:rsid w:val="002C4708"/>
    <w:rsid w:val="002C4A80"/>
    <w:rsid w:val="002C6D61"/>
    <w:rsid w:val="002C7C46"/>
    <w:rsid w:val="002D78A5"/>
    <w:rsid w:val="002E12E3"/>
    <w:rsid w:val="002E7C3C"/>
    <w:rsid w:val="002F02AE"/>
    <w:rsid w:val="002F4E11"/>
    <w:rsid w:val="002F59A5"/>
    <w:rsid w:val="002F5DBE"/>
    <w:rsid w:val="002F692B"/>
    <w:rsid w:val="002F7AE3"/>
    <w:rsid w:val="00302E74"/>
    <w:rsid w:val="00305263"/>
    <w:rsid w:val="00313C2F"/>
    <w:rsid w:val="00315511"/>
    <w:rsid w:val="003176F7"/>
    <w:rsid w:val="003207EE"/>
    <w:rsid w:val="00322941"/>
    <w:rsid w:val="00324CB8"/>
    <w:rsid w:val="0032776B"/>
    <w:rsid w:val="0033091F"/>
    <w:rsid w:val="00337606"/>
    <w:rsid w:val="00340582"/>
    <w:rsid w:val="00342C32"/>
    <w:rsid w:val="0035374B"/>
    <w:rsid w:val="00354439"/>
    <w:rsid w:val="003675CD"/>
    <w:rsid w:val="00372E28"/>
    <w:rsid w:val="00374DF3"/>
    <w:rsid w:val="00376D05"/>
    <w:rsid w:val="0038073D"/>
    <w:rsid w:val="00381DC0"/>
    <w:rsid w:val="003824D8"/>
    <w:rsid w:val="003839C1"/>
    <w:rsid w:val="00391C9B"/>
    <w:rsid w:val="00392BE5"/>
    <w:rsid w:val="003A117B"/>
    <w:rsid w:val="003A5B12"/>
    <w:rsid w:val="003A68CB"/>
    <w:rsid w:val="003B5253"/>
    <w:rsid w:val="003B5483"/>
    <w:rsid w:val="003B5BDD"/>
    <w:rsid w:val="003B7DAE"/>
    <w:rsid w:val="003C1332"/>
    <w:rsid w:val="003C1D09"/>
    <w:rsid w:val="003C2BE3"/>
    <w:rsid w:val="003C79F0"/>
    <w:rsid w:val="003D14DB"/>
    <w:rsid w:val="003D2480"/>
    <w:rsid w:val="003D2DE6"/>
    <w:rsid w:val="003D7CCF"/>
    <w:rsid w:val="003F0E18"/>
    <w:rsid w:val="003F54E0"/>
    <w:rsid w:val="003F59FF"/>
    <w:rsid w:val="003F61AF"/>
    <w:rsid w:val="003F7C11"/>
    <w:rsid w:val="003F7DB7"/>
    <w:rsid w:val="0040199C"/>
    <w:rsid w:val="00402261"/>
    <w:rsid w:val="00402A79"/>
    <w:rsid w:val="00405162"/>
    <w:rsid w:val="004066FE"/>
    <w:rsid w:val="00411105"/>
    <w:rsid w:val="004145A8"/>
    <w:rsid w:val="00414F60"/>
    <w:rsid w:val="004161E5"/>
    <w:rsid w:val="00416765"/>
    <w:rsid w:val="004229B8"/>
    <w:rsid w:val="004259E0"/>
    <w:rsid w:val="004269FE"/>
    <w:rsid w:val="00427913"/>
    <w:rsid w:val="00430A7D"/>
    <w:rsid w:val="004316F8"/>
    <w:rsid w:val="00435AF4"/>
    <w:rsid w:val="0043604B"/>
    <w:rsid w:val="0043798C"/>
    <w:rsid w:val="0044336C"/>
    <w:rsid w:val="0044522A"/>
    <w:rsid w:val="004475A7"/>
    <w:rsid w:val="004638CF"/>
    <w:rsid w:val="004668E7"/>
    <w:rsid w:val="004675D2"/>
    <w:rsid w:val="004831B7"/>
    <w:rsid w:val="00484717"/>
    <w:rsid w:val="00485A92"/>
    <w:rsid w:val="00485E3E"/>
    <w:rsid w:val="00486618"/>
    <w:rsid w:val="00493636"/>
    <w:rsid w:val="004A0777"/>
    <w:rsid w:val="004A0A62"/>
    <w:rsid w:val="004A2C3D"/>
    <w:rsid w:val="004A5383"/>
    <w:rsid w:val="004A6F9C"/>
    <w:rsid w:val="004B0E8D"/>
    <w:rsid w:val="004B2E9E"/>
    <w:rsid w:val="004B73A2"/>
    <w:rsid w:val="004C0145"/>
    <w:rsid w:val="004C12BD"/>
    <w:rsid w:val="004C22D1"/>
    <w:rsid w:val="004C2C31"/>
    <w:rsid w:val="004C3305"/>
    <w:rsid w:val="004C3984"/>
    <w:rsid w:val="004C66A9"/>
    <w:rsid w:val="004C7D80"/>
    <w:rsid w:val="004D1683"/>
    <w:rsid w:val="004D44E3"/>
    <w:rsid w:val="004E4AE5"/>
    <w:rsid w:val="004F163C"/>
    <w:rsid w:val="004F17AC"/>
    <w:rsid w:val="0050102C"/>
    <w:rsid w:val="00503616"/>
    <w:rsid w:val="00507C26"/>
    <w:rsid w:val="00507C85"/>
    <w:rsid w:val="00510529"/>
    <w:rsid w:val="00523C6D"/>
    <w:rsid w:val="00525566"/>
    <w:rsid w:val="00527108"/>
    <w:rsid w:val="00535662"/>
    <w:rsid w:val="005401E7"/>
    <w:rsid w:val="0054089F"/>
    <w:rsid w:val="005413AF"/>
    <w:rsid w:val="005441A6"/>
    <w:rsid w:val="00546DE4"/>
    <w:rsid w:val="00550259"/>
    <w:rsid w:val="00553F34"/>
    <w:rsid w:val="00561DEF"/>
    <w:rsid w:val="00563222"/>
    <w:rsid w:val="00563EAF"/>
    <w:rsid w:val="00564CA0"/>
    <w:rsid w:val="00570B41"/>
    <w:rsid w:val="00571C0E"/>
    <w:rsid w:val="0057576A"/>
    <w:rsid w:val="0057636E"/>
    <w:rsid w:val="005777FB"/>
    <w:rsid w:val="00577E85"/>
    <w:rsid w:val="0058471F"/>
    <w:rsid w:val="00586E09"/>
    <w:rsid w:val="0059047E"/>
    <w:rsid w:val="00592424"/>
    <w:rsid w:val="005935DC"/>
    <w:rsid w:val="00593E0B"/>
    <w:rsid w:val="005A4D9A"/>
    <w:rsid w:val="005A5442"/>
    <w:rsid w:val="005B164B"/>
    <w:rsid w:val="005B4094"/>
    <w:rsid w:val="005B7CAC"/>
    <w:rsid w:val="005C0627"/>
    <w:rsid w:val="005C4D13"/>
    <w:rsid w:val="005C73B1"/>
    <w:rsid w:val="005C75AB"/>
    <w:rsid w:val="005D00CA"/>
    <w:rsid w:val="005E4D6C"/>
    <w:rsid w:val="005E6971"/>
    <w:rsid w:val="005F0BA9"/>
    <w:rsid w:val="005F4CD6"/>
    <w:rsid w:val="005F747B"/>
    <w:rsid w:val="00604A97"/>
    <w:rsid w:val="006065E5"/>
    <w:rsid w:val="00607C43"/>
    <w:rsid w:val="00611E1C"/>
    <w:rsid w:val="006131B6"/>
    <w:rsid w:val="006143A3"/>
    <w:rsid w:val="006148E7"/>
    <w:rsid w:val="00615A4F"/>
    <w:rsid w:val="006249E8"/>
    <w:rsid w:val="00626D37"/>
    <w:rsid w:val="006358B1"/>
    <w:rsid w:val="00637712"/>
    <w:rsid w:val="006477AB"/>
    <w:rsid w:val="006524EE"/>
    <w:rsid w:val="00654208"/>
    <w:rsid w:val="0065453B"/>
    <w:rsid w:val="00656917"/>
    <w:rsid w:val="00656C19"/>
    <w:rsid w:val="00661DAA"/>
    <w:rsid w:val="00663A2C"/>
    <w:rsid w:val="006656F1"/>
    <w:rsid w:val="00666D16"/>
    <w:rsid w:val="00670B2C"/>
    <w:rsid w:val="00671B26"/>
    <w:rsid w:val="006723B0"/>
    <w:rsid w:val="00672CB4"/>
    <w:rsid w:val="00673E11"/>
    <w:rsid w:val="00677D06"/>
    <w:rsid w:val="006807F4"/>
    <w:rsid w:val="006809B6"/>
    <w:rsid w:val="006821DA"/>
    <w:rsid w:val="00686267"/>
    <w:rsid w:val="00692D50"/>
    <w:rsid w:val="0069694F"/>
    <w:rsid w:val="006A10EC"/>
    <w:rsid w:val="006A1D40"/>
    <w:rsid w:val="006A2B19"/>
    <w:rsid w:val="006A2F35"/>
    <w:rsid w:val="006A51DE"/>
    <w:rsid w:val="006A77C6"/>
    <w:rsid w:val="006B18EA"/>
    <w:rsid w:val="006B4B23"/>
    <w:rsid w:val="006B4B52"/>
    <w:rsid w:val="006B6C22"/>
    <w:rsid w:val="006C15C7"/>
    <w:rsid w:val="006C160F"/>
    <w:rsid w:val="006C1610"/>
    <w:rsid w:val="006C4B5E"/>
    <w:rsid w:val="006C7966"/>
    <w:rsid w:val="006D1585"/>
    <w:rsid w:val="006D6378"/>
    <w:rsid w:val="006D733B"/>
    <w:rsid w:val="006D784A"/>
    <w:rsid w:val="006E4FC3"/>
    <w:rsid w:val="006E7644"/>
    <w:rsid w:val="006F0A40"/>
    <w:rsid w:val="00701834"/>
    <w:rsid w:val="007051F0"/>
    <w:rsid w:val="00706510"/>
    <w:rsid w:val="00706A3D"/>
    <w:rsid w:val="007250ED"/>
    <w:rsid w:val="00731A40"/>
    <w:rsid w:val="00735E3F"/>
    <w:rsid w:val="007421AB"/>
    <w:rsid w:val="00752057"/>
    <w:rsid w:val="007704FC"/>
    <w:rsid w:val="00770DA9"/>
    <w:rsid w:val="00774631"/>
    <w:rsid w:val="00781CAF"/>
    <w:rsid w:val="00784C08"/>
    <w:rsid w:val="00785CF8"/>
    <w:rsid w:val="00793ECF"/>
    <w:rsid w:val="00794FF2"/>
    <w:rsid w:val="007A02F3"/>
    <w:rsid w:val="007A1309"/>
    <w:rsid w:val="007A5B93"/>
    <w:rsid w:val="007A7908"/>
    <w:rsid w:val="007A7AA4"/>
    <w:rsid w:val="007A7DFA"/>
    <w:rsid w:val="007B35CA"/>
    <w:rsid w:val="007B70B6"/>
    <w:rsid w:val="007C0D77"/>
    <w:rsid w:val="007C2887"/>
    <w:rsid w:val="007D103D"/>
    <w:rsid w:val="007D1080"/>
    <w:rsid w:val="007D296C"/>
    <w:rsid w:val="007D4A6C"/>
    <w:rsid w:val="007D5FF6"/>
    <w:rsid w:val="007D61EC"/>
    <w:rsid w:val="007E0FC4"/>
    <w:rsid w:val="007E4E13"/>
    <w:rsid w:val="007E7AEF"/>
    <w:rsid w:val="007E7D6F"/>
    <w:rsid w:val="007F559E"/>
    <w:rsid w:val="00801E1A"/>
    <w:rsid w:val="00802A8E"/>
    <w:rsid w:val="00803799"/>
    <w:rsid w:val="00807733"/>
    <w:rsid w:val="008078FB"/>
    <w:rsid w:val="00811431"/>
    <w:rsid w:val="00811AF6"/>
    <w:rsid w:val="008144B3"/>
    <w:rsid w:val="00814EC2"/>
    <w:rsid w:val="00816144"/>
    <w:rsid w:val="00817E16"/>
    <w:rsid w:val="00822EF6"/>
    <w:rsid w:val="00823ECF"/>
    <w:rsid w:val="0082403F"/>
    <w:rsid w:val="00826AB0"/>
    <w:rsid w:val="00830082"/>
    <w:rsid w:val="00832566"/>
    <w:rsid w:val="008330EC"/>
    <w:rsid w:val="0083342D"/>
    <w:rsid w:val="0083753A"/>
    <w:rsid w:val="00837584"/>
    <w:rsid w:val="008405E7"/>
    <w:rsid w:val="00846814"/>
    <w:rsid w:val="00852BB4"/>
    <w:rsid w:val="00852F2C"/>
    <w:rsid w:val="008555BC"/>
    <w:rsid w:val="00866E4E"/>
    <w:rsid w:val="00870058"/>
    <w:rsid w:val="008729D4"/>
    <w:rsid w:val="00874253"/>
    <w:rsid w:val="008743AE"/>
    <w:rsid w:val="00874E33"/>
    <w:rsid w:val="00875FFA"/>
    <w:rsid w:val="008836AF"/>
    <w:rsid w:val="00883A0D"/>
    <w:rsid w:val="008863A0"/>
    <w:rsid w:val="00891B3A"/>
    <w:rsid w:val="008924DE"/>
    <w:rsid w:val="00893242"/>
    <w:rsid w:val="00897C97"/>
    <w:rsid w:val="008A039F"/>
    <w:rsid w:val="008A209D"/>
    <w:rsid w:val="008A4427"/>
    <w:rsid w:val="008B397C"/>
    <w:rsid w:val="008B41AC"/>
    <w:rsid w:val="008B5094"/>
    <w:rsid w:val="008B77D0"/>
    <w:rsid w:val="008C25B3"/>
    <w:rsid w:val="008C2BCA"/>
    <w:rsid w:val="008C3702"/>
    <w:rsid w:val="008C61D8"/>
    <w:rsid w:val="008C6530"/>
    <w:rsid w:val="008D1168"/>
    <w:rsid w:val="008D43F4"/>
    <w:rsid w:val="008D4754"/>
    <w:rsid w:val="008E55D7"/>
    <w:rsid w:val="008E5804"/>
    <w:rsid w:val="008F78C7"/>
    <w:rsid w:val="00902646"/>
    <w:rsid w:val="0091272D"/>
    <w:rsid w:val="00913362"/>
    <w:rsid w:val="009139CA"/>
    <w:rsid w:val="00914591"/>
    <w:rsid w:val="009228E8"/>
    <w:rsid w:val="00922C56"/>
    <w:rsid w:val="00923479"/>
    <w:rsid w:val="00930C31"/>
    <w:rsid w:val="00933C54"/>
    <w:rsid w:val="0093418E"/>
    <w:rsid w:val="0093490F"/>
    <w:rsid w:val="009367D8"/>
    <w:rsid w:val="0093682B"/>
    <w:rsid w:val="00941010"/>
    <w:rsid w:val="00962B9C"/>
    <w:rsid w:val="0096673A"/>
    <w:rsid w:val="00977787"/>
    <w:rsid w:val="00980BF3"/>
    <w:rsid w:val="00987A12"/>
    <w:rsid w:val="009A00C7"/>
    <w:rsid w:val="009A7BAD"/>
    <w:rsid w:val="009B1072"/>
    <w:rsid w:val="009C0689"/>
    <w:rsid w:val="009C7EEF"/>
    <w:rsid w:val="009D19A4"/>
    <w:rsid w:val="009D2897"/>
    <w:rsid w:val="009D3DF0"/>
    <w:rsid w:val="009E102C"/>
    <w:rsid w:val="009E1F96"/>
    <w:rsid w:val="009E29E3"/>
    <w:rsid w:val="009E4AC8"/>
    <w:rsid w:val="009E4B71"/>
    <w:rsid w:val="009E565C"/>
    <w:rsid w:val="009E6812"/>
    <w:rsid w:val="009E71C2"/>
    <w:rsid w:val="009E7F77"/>
    <w:rsid w:val="009F6B91"/>
    <w:rsid w:val="009F7C90"/>
    <w:rsid w:val="00A00E70"/>
    <w:rsid w:val="00A01897"/>
    <w:rsid w:val="00A040AF"/>
    <w:rsid w:val="00A0446C"/>
    <w:rsid w:val="00A05D05"/>
    <w:rsid w:val="00A06B43"/>
    <w:rsid w:val="00A11129"/>
    <w:rsid w:val="00A121C7"/>
    <w:rsid w:val="00A12BB9"/>
    <w:rsid w:val="00A21419"/>
    <w:rsid w:val="00A235FE"/>
    <w:rsid w:val="00A23B32"/>
    <w:rsid w:val="00A25BC0"/>
    <w:rsid w:val="00A2646B"/>
    <w:rsid w:val="00A31A3F"/>
    <w:rsid w:val="00A33D2D"/>
    <w:rsid w:val="00A35C37"/>
    <w:rsid w:val="00A36F0F"/>
    <w:rsid w:val="00A4012F"/>
    <w:rsid w:val="00A402E8"/>
    <w:rsid w:val="00A42284"/>
    <w:rsid w:val="00A46EF7"/>
    <w:rsid w:val="00A54D78"/>
    <w:rsid w:val="00A55E3C"/>
    <w:rsid w:val="00A63F8C"/>
    <w:rsid w:val="00A64F37"/>
    <w:rsid w:val="00A6776A"/>
    <w:rsid w:val="00A71238"/>
    <w:rsid w:val="00A74500"/>
    <w:rsid w:val="00A75A48"/>
    <w:rsid w:val="00A7785B"/>
    <w:rsid w:val="00A77D83"/>
    <w:rsid w:val="00A94101"/>
    <w:rsid w:val="00AA41FD"/>
    <w:rsid w:val="00AA6F1D"/>
    <w:rsid w:val="00AB59B8"/>
    <w:rsid w:val="00AB5F70"/>
    <w:rsid w:val="00AC0F7F"/>
    <w:rsid w:val="00AC238F"/>
    <w:rsid w:val="00AC7C04"/>
    <w:rsid w:val="00AC7F2B"/>
    <w:rsid w:val="00AD1C74"/>
    <w:rsid w:val="00AD4069"/>
    <w:rsid w:val="00AD50D1"/>
    <w:rsid w:val="00AE0E6E"/>
    <w:rsid w:val="00AE3B2B"/>
    <w:rsid w:val="00AE55D4"/>
    <w:rsid w:val="00AF2A59"/>
    <w:rsid w:val="00B023E8"/>
    <w:rsid w:val="00B02DDA"/>
    <w:rsid w:val="00B04AE6"/>
    <w:rsid w:val="00B06588"/>
    <w:rsid w:val="00B14062"/>
    <w:rsid w:val="00B1603F"/>
    <w:rsid w:val="00B1727D"/>
    <w:rsid w:val="00B176B4"/>
    <w:rsid w:val="00B3020E"/>
    <w:rsid w:val="00B34488"/>
    <w:rsid w:val="00B43471"/>
    <w:rsid w:val="00B43611"/>
    <w:rsid w:val="00B438AA"/>
    <w:rsid w:val="00B44895"/>
    <w:rsid w:val="00B47BFE"/>
    <w:rsid w:val="00B5745A"/>
    <w:rsid w:val="00B606DD"/>
    <w:rsid w:val="00B60BCA"/>
    <w:rsid w:val="00B6274F"/>
    <w:rsid w:val="00B67DEA"/>
    <w:rsid w:val="00B73EC6"/>
    <w:rsid w:val="00B76749"/>
    <w:rsid w:val="00B82C3F"/>
    <w:rsid w:val="00B861EC"/>
    <w:rsid w:val="00B86A2D"/>
    <w:rsid w:val="00B8785C"/>
    <w:rsid w:val="00B92572"/>
    <w:rsid w:val="00B94B9E"/>
    <w:rsid w:val="00B9514B"/>
    <w:rsid w:val="00BA013A"/>
    <w:rsid w:val="00BA0D94"/>
    <w:rsid w:val="00BA2185"/>
    <w:rsid w:val="00BA6E45"/>
    <w:rsid w:val="00BB3ACF"/>
    <w:rsid w:val="00BB597A"/>
    <w:rsid w:val="00BC4DDB"/>
    <w:rsid w:val="00BC5E0F"/>
    <w:rsid w:val="00BD3199"/>
    <w:rsid w:val="00BD6565"/>
    <w:rsid w:val="00BD6B95"/>
    <w:rsid w:val="00BD76D4"/>
    <w:rsid w:val="00BE414E"/>
    <w:rsid w:val="00BF4AB8"/>
    <w:rsid w:val="00C00AF3"/>
    <w:rsid w:val="00C038FE"/>
    <w:rsid w:val="00C06352"/>
    <w:rsid w:val="00C06A54"/>
    <w:rsid w:val="00C20DBE"/>
    <w:rsid w:val="00C21C51"/>
    <w:rsid w:val="00C2436F"/>
    <w:rsid w:val="00C2454A"/>
    <w:rsid w:val="00C2558C"/>
    <w:rsid w:val="00C25995"/>
    <w:rsid w:val="00C2618E"/>
    <w:rsid w:val="00C26A96"/>
    <w:rsid w:val="00C32DCE"/>
    <w:rsid w:val="00C363A6"/>
    <w:rsid w:val="00C4112E"/>
    <w:rsid w:val="00C42F85"/>
    <w:rsid w:val="00C431B2"/>
    <w:rsid w:val="00C44F54"/>
    <w:rsid w:val="00C55D80"/>
    <w:rsid w:val="00C55FB9"/>
    <w:rsid w:val="00C61B5F"/>
    <w:rsid w:val="00C62077"/>
    <w:rsid w:val="00C66287"/>
    <w:rsid w:val="00C70CFB"/>
    <w:rsid w:val="00C71AEF"/>
    <w:rsid w:val="00C80C59"/>
    <w:rsid w:val="00C83958"/>
    <w:rsid w:val="00C840B5"/>
    <w:rsid w:val="00C86EAA"/>
    <w:rsid w:val="00C87BC4"/>
    <w:rsid w:val="00C90D8F"/>
    <w:rsid w:val="00C95EEB"/>
    <w:rsid w:val="00CA1E3E"/>
    <w:rsid w:val="00CA2415"/>
    <w:rsid w:val="00CA3222"/>
    <w:rsid w:val="00CA4D42"/>
    <w:rsid w:val="00CA5DCF"/>
    <w:rsid w:val="00CA6BF6"/>
    <w:rsid w:val="00CB0D4A"/>
    <w:rsid w:val="00CB3E4F"/>
    <w:rsid w:val="00CB40AC"/>
    <w:rsid w:val="00CB437B"/>
    <w:rsid w:val="00CC0669"/>
    <w:rsid w:val="00CC54CE"/>
    <w:rsid w:val="00CD1000"/>
    <w:rsid w:val="00CD27A0"/>
    <w:rsid w:val="00CD2952"/>
    <w:rsid w:val="00CD6FEE"/>
    <w:rsid w:val="00CE5218"/>
    <w:rsid w:val="00CE577E"/>
    <w:rsid w:val="00CF178F"/>
    <w:rsid w:val="00CF1B6D"/>
    <w:rsid w:val="00CF2AFB"/>
    <w:rsid w:val="00CF482F"/>
    <w:rsid w:val="00CF4E90"/>
    <w:rsid w:val="00D02C7C"/>
    <w:rsid w:val="00D036D8"/>
    <w:rsid w:val="00D0379F"/>
    <w:rsid w:val="00D04E95"/>
    <w:rsid w:val="00D0677F"/>
    <w:rsid w:val="00D160B5"/>
    <w:rsid w:val="00D16EAD"/>
    <w:rsid w:val="00D21209"/>
    <w:rsid w:val="00D30547"/>
    <w:rsid w:val="00D3130D"/>
    <w:rsid w:val="00D31C68"/>
    <w:rsid w:val="00D333A7"/>
    <w:rsid w:val="00D33599"/>
    <w:rsid w:val="00D35333"/>
    <w:rsid w:val="00D44D8F"/>
    <w:rsid w:val="00D564D0"/>
    <w:rsid w:val="00D568E7"/>
    <w:rsid w:val="00D56D81"/>
    <w:rsid w:val="00D57BF3"/>
    <w:rsid w:val="00D61971"/>
    <w:rsid w:val="00D653F7"/>
    <w:rsid w:val="00D65580"/>
    <w:rsid w:val="00D655A8"/>
    <w:rsid w:val="00D718BD"/>
    <w:rsid w:val="00D72CDA"/>
    <w:rsid w:val="00D8312B"/>
    <w:rsid w:val="00D83548"/>
    <w:rsid w:val="00D863F0"/>
    <w:rsid w:val="00D95076"/>
    <w:rsid w:val="00D97A16"/>
    <w:rsid w:val="00DA1228"/>
    <w:rsid w:val="00DA1D42"/>
    <w:rsid w:val="00DA1E4D"/>
    <w:rsid w:val="00DA4296"/>
    <w:rsid w:val="00DB138D"/>
    <w:rsid w:val="00DB5973"/>
    <w:rsid w:val="00DB6B20"/>
    <w:rsid w:val="00DC0D45"/>
    <w:rsid w:val="00DC11F7"/>
    <w:rsid w:val="00DC1D4B"/>
    <w:rsid w:val="00DC2618"/>
    <w:rsid w:val="00DC6EC8"/>
    <w:rsid w:val="00DC7792"/>
    <w:rsid w:val="00DD2773"/>
    <w:rsid w:val="00DD46B9"/>
    <w:rsid w:val="00DE13C3"/>
    <w:rsid w:val="00DE171C"/>
    <w:rsid w:val="00DE1EAB"/>
    <w:rsid w:val="00DE5C4B"/>
    <w:rsid w:val="00DE5D70"/>
    <w:rsid w:val="00DE7E64"/>
    <w:rsid w:val="00DF6CD0"/>
    <w:rsid w:val="00DF7157"/>
    <w:rsid w:val="00E01ACE"/>
    <w:rsid w:val="00E175DC"/>
    <w:rsid w:val="00E214D3"/>
    <w:rsid w:val="00E2279E"/>
    <w:rsid w:val="00E251BE"/>
    <w:rsid w:val="00E26FE9"/>
    <w:rsid w:val="00E34ACB"/>
    <w:rsid w:val="00E404D5"/>
    <w:rsid w:val="00E41055"/>
    <w:rsid w:val="00E613E7"/>
    <w:rsid w:val="00E61624"/>
    <w:rsid w:val="00E65D32"/>
    <w:rsid w:val="00E70B2C"/>
    <w:rsid w:val="00E7253D"/>
    <w:rsid w:val="00E75D70"/>
    <w:rsid w:val="00E82DAE"/>
    <w:rsid w:val="00E903DE"/>
    <w:rsid w:val="00E94E6E"/>
    <w:rsid w:val="00E94FA3"/>
    <w:rsid w:val="00E97DD1"/>
    <w:rsid w:val="00EA1484"/>
    <w:rsid w:val="00EA3801"/>
    <w:rsid w:val="00EA391B"/>
    <w:rsid w:val="00EA7820"/>
    <w:rsid w:val="00EB510B"/>
    <w:rsid w:val="00EB6829"/>
    <w:rsid w:val="00EC11D0"/>
    <w:rsid w:val="00EC592D"/>
    <w:rsid w:val="00ED0088"/>
    <w:rsid w:val="00ED654D"/>
    <w:rsid w:val="00EF0839"/>
    <w:rsid w:val="00EF27AA"/>
    <w:rsid w:val="00EF520A"/>
    <w:rsid w:val="00EF7EB6"/>
    <w:rsid w:val="00F00EBB"/>
    <w:rsid w:val="00F06DA3"/>
    <w:rsid w:val="00F10E83"/>
    <w:rsid w:val="00F11A3A"/>
    <w:rsid w:val="00F22B9E"/>
    <w:rsid w:val="00F22EBF"/>
    <w:rsid w:val="00F231B1"/>
    <w:rsid w:val="00F26544"/>
    <w:rsid w:val="00F321B7"/>
    <w:rsid w:val="00F35953"/>
    <w:rsid w:val="00F415A5"/>
    <w:rsid w:val="00F41C5D"/>
    <w:rsid w:val="00F46634"/>
    <w:rsid w:val="00F526A0"/>
    <w:rsid w:val="00F5736C"/>
    <w:rsid w:val="00F61E13"/>
    <w:rsid w:val="00F629DD"/>
    <w:rsid w:val="00F64A01"/>
    <w:rsid w:val="00F65144"/>
    <w:rsid w:val="00F65AFD"/>
    <w:rsid w:val="00F7564F"/>
    <w:rsid w:val="00F75D96"/>
    <w:rsid w:val="00FA3005"/>
    <w:rsid w:val="00FA46EB"/>
    <w:rsid w:val="00FA47C8"/>
    <w:rsid w:val="00FA534D"/>
    <w:rsid w:val="00FA63E9"/>
    <w:rsid w:val="00FB015B"/>
    <w:rsid w:val="00FB312B"/>
    <w:rsid w:val="00FB3CBF"/>
    <w:rsid w:val="00FB3EB1"/>
    <w:rsid w:val="00FB45BD"/>
    <w:rsid w:val="00FC1006"/>
    <w:rsid w:val="00FC12FF"/>
    <w:rsid w:val="00FC13DA"/>
    <w:rsid w:val="00FC1405"/>
    <w:rsid w:val="00FC323B"/>
    <w:rsid w:val="00FC5A77"/>
    <w:rsid w:val="00FD41C7"/>
    <w:rsid w:val="00FD41E4"/>
    <w:rsid w:val="00FD6B3F"/>
    <w:rsid w:val="00FE12D5"/>
    <w:rsid w:val="00FE2108"/>
    <w:rsid w:val="00FE44DD"/>
    <w:rsid w:val="00FE6933"/>
    <w:rsid w:val="00FE6E4E"/>
    <w:rsid w:val="00FF05C6"/>
    <w:rsid w:val="00FF0A87"/>
    <w:rsid w:val="00FF5B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89BB"/>
  <w15:docId w15:val="{AD93C4F8-8643-48CA-9DA2-2C7EE2F4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98D"/>
    <w:pPr>
      <w:spacing w:after="0" w:line="240" w:lineRule="auto"/>
    </w:pPr>
  </w:style>
  <w:style w:type="paragraph" w:styleId="Header">
    <w:name w:val="header"/>
    <w:basedOn w:val="Normal"/>
    <w:link w:val="HeaderChar"/>
    <w:uiPriority w:val="99"/>
    <w:unhideWhenUsed/>
    <w:rsid w:val="00CB0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4A"/>
  </w:style>
  <w:style w:type="paragraph" w:styleId="Footer">
    <w:name w:val="footer"/>
    <w:basedOn w:val="Normal"/>
    <w:link w:val="FooterChar"/>
    <w:uiPriority w:val="99"/>
    <w:unhideWhenUsed/>
    <w:rsid w:val="00CB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4A"/>
  </w:style>
  <w:style w:type="paragraph" w:styleId="BalloonText">
    <w:name w:val="Balloon Text"/>
    <w:basedOn w:val="Normal"/>
    <w:link w:val="BalloonTextChar"/>
    <w:uiPriority w:val="99"/>
    <w:semiHidden/>
    <w:unhideWhenUsed/>
    <w:rsid w:val="00354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39"/>
    <w:rPr>
      <w:rFonts w:ascii="Segoe UI" w:hAnsi="Segoe UI" w:cs="Segoe UI"/>
      <w:sz w:val="18"/>
      <w:szCs w:val="18"/>
    </w:rPr>
  </w:style>
  <w:style w:type="paragraph" w:styleId="ListParagraph">
    <w:name w:val="List Paragraph"/>
    <w:basedOn w:val="Normal"/>
    <w:uiPriority w:val="34"/>
    <w:qFormat/>
    <w:rsid w:val="00C038FE"/>
    <w:pPr>
      <w:spacing w:after="0" w:line="240" w:lineRule="auto"/>
      <w:ind w:left="720"/>
      <w:contextualSpacing/>
    </w:pPr>
    <w:rPr>
      <w:sz w:val="24"/>
      <w:szCs w:val="24"/>
    </w:rPr>
  </w:style>
  <w:style w:type="character" w:styleId="Hyperlink">
    <w:name w:val="Hyperlink"/>
    <w:basedOn w:val="DefaultParagraphFont"/>
    <w:uiPriority w:val="99"/>
    <w:unhideWhenUsed/>
    <w:rsid w:val="00E903DE"/>
    <w:rPr>
      <w:color w:val="0000FF" w:themeColor="hyperlink"/>
      <w:u w:val="single"/>
    </w:rPr>
  </w:style>
  <w:style w:type="character" w:styleId="UnresolvedMention">
    <w:name w:val="Unresolved Mention"/>
    <w:basedOn w:val="DefaultParagraphFont"/>
    <w:uiPriority w:val="99"/>
    <w:semiHidden/>
    <w:unhideWhenUsed/>
    <w:rsid w:val="00E903DE"/>
    <w:rPr>
      <w:color w:val="605E5C"/>
      <w:shd w:val="clear" w:color="auto" w:fill="E1DFDD"/>
    </w:rPr>
  </w:style>
  <w:style w:type="character" w:styleId="CommentReference">
    <w:name w:val="annotation reference"/>
    <w:basedOn w:val="DefaultParagraphFont"/>
    <w:uiPriority w:val="99"/>
    <w:semiHidden/>
    <w:unhideWhenUsed/>
    <w:rsid w:val="00A23B32"/>
    <w:rPr>
      <w:sz w:val="16"/>
      <w:szCs w:val="16"/>
    </w:rPr>
  </w:style>
  <w:style w:type="paragraph" w:styleId="CommentText">
    <w:name w:val="annotation text"/>
    <w:basedOn w:val="Normal"/>
    <w:link w:val="CommentTextChar"/>
    <w:uiPriority w:val="99"/>
    <w:unhideWhenUsed/>
    <w:rsid w:val="00A23B32"/>
    <w:pPr>
      <w:spacing w:line="240" w:lineRule="auto"/>
    </w:pPr>
    <w:rPr>
      <w:sz w:val="20"/>
      <w:szCs w:val="20"/>
    </w:rPr>
  </w:style>
  <w:style w:type="character" w:customStyle="1" w:styleId="CommentTextChar">
    <w:name w:val="Comment Text Char"/>
    <w:basedOn w:val="DefaultParagraphFont"/>
    <w:link w:val="CommentText"/>
    <w:uiPriority w:val="99"/>
    <w:rsid w:val="00A23B32"/>
    <w:rPr>
      <w:sz w:val="20"/>
      <w:szCs w:val="20"/>
    </w:rPr>
  </w:style>
  <w:style w:type="paragraph" w:styleId="CommentSubject">
    <w:name w:val="annotation subject"/>
    <w:basedOn w:val="CommentText"/>
    <w:next w:val="CommentText"/>
    <w:link w:val="CommentSubjectChar"/>
    <w:uiPriority w:val="99"/>
    <w:semiHidden/>
    <w:unhideWhenUsed/>
    <w:rsid w:val="00A23B32"/>
    <w:rPr>
      <w:b/>
      <w:bCs/>
    </w:rPr>
  </w:style>
  <w:style w:type="character" w:customStyle="1" w:styleId="CommentSubjectChar">
    <w:name w:val="Comment Subject Char"/>
    <w:basedOn w:val="CommentTextChar"/>
    <w:link w:val="CommentSubject"/>
    <w:uiPriority w:val="99"/>
    <w:semiHidden/>
    <w:rsid w:val="00A23B32"/>
    <w:rPr>
      <w:b/>
      <w:bCs/>
      <w:sz w:val="20"/>
      <w:szCs w:val="20"/>
    </w:rPr>
  </w:style>
  <w:style w:type="table" w:styleId="TableGrid">
    <w:name w:val="Table Grid"/>
    <w:basedOn w:val="TableNormal"/>
    <w:uiPriority w:val="59"/>
    <w:rsid w:val="002F5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withNumber">
    <w:name w:val="Policy Para with Number"/>
    <w:basedOn w:val="Normal"/>
    <w:rsid w:val="008A4427"/>
    <w:pPr>
      <w:widowControl w:val="0"/>
      <w:tabs>
        <w:tab w:val="left" w:pos="-1080"/>
        <w:tab w:val="left" w:pos="-720"/>
        <w:tab w:val="left" w:pos="18"/>
        <w:tab w:val="left" w:pos="900"/>
        <w:tab w:val="left" w:pos="1260"/>
        <w:tab w:val="left" w:pos="1710"/>
        <w:tab w:val="left" w:pos="2880"/>
      </w:tabs>
      <w:autoSpaceDE w:val="0"/>
      <w:autoSpaceDN w:val="0"/>
      <w:adjustRightInd w:val="0"/>
      <w:spacing w:before="60" w:after="0" w:line="240" w:lineRule="auto"/>
      <w:ind w:left="907" w:hanging="907"/>
    </w:pPr>
    <w:rPr>
      <w:rFonts w:ascii="Arial" w:eastAsia="Times New Roman" w:hAnsi="Arial" w:cs="Arial"/>
      <w:sz w:val="20"/>
      <w:szCs w:val="20"/>
      <w:lang w:val="en-GB"/>
    </w:rPr>
  </w:style>
  <w:style w:type="paragraph" w:styleId="NormalWeb">
    <w:name w:val="Normal (Web)"/>
    <w:basedOn w:val="Normal"/>
    <w:uiPriority w:val="99"/>
    <w:unhideWhenUsed/>
    <w:rsid w:val="0018179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258">
      <w:bodyDiv w:val="1"/>
      <w:marLeft w:val="0"/>
      <w:marRight w:val="0"/>
      <w:marTop w:val="0"/>
      <w:marBottom w:val="0"/>
      <w:divBdr>
        <w:top w:val="none" w:sz="0" w:space="0" w:color="auto"/>
        <w:left w:val="none" w:sz="0" w:space="0" w:color="auto"/>
        <w:bottom w:val="none" w:sz="0" w:space="0" w:color="auto"/>
        <w:right w:val="none" w:sz="0" w:space="0" w:color="auto"/>
      </w:divBdr>
    </w:div>
    <w:div w:id="275841618">
      <w:bodyDiv w:val="1"/>
      <w:marLeft w:val="0"/>
      <w:marRight w:val="0"/>
      <w:marTop w:val="0"/>
      <w:marBottom w:val="0"/>
      <w:divBdr>
        <w:top w:val="none" w:sz="0" w:space="0" w:color="auto"/>
        <w:left w:val="none" w:sz="0" w:space="0" w:color="auto"/>
        <w:bottom w:val="none" w:sz="0" w:space="0" w:color="auto"/>
        <w:right w:val="none" w:sz="0" w:space="0" w:color="auto"/>
      </w:divBdr>
    </w:div>
    <w:div w:id="956835976">
      <w:bodyDiv w:val="1"/>
      <w:marLeft w:val="0"/>
      <w:marRight w:val="0"/>
      <w:marTop w:val="0"/>
      <w:marBottom w:val="0"/>
      <w:divBdr>
        <w:top w:val="none" w:sz="0" w:space="0" w:color="auto"/>
        <w:left w:val="none" w:sz="0" w:space="0" w:color="auto"/>
        <w:bottom w:val="none" w:sz="0" w:space="0" w:color="auto"/>
        <w:right w:val="none" w:sz="0" w:space="0" w:color="auto"/>
      </w:divBdr>
    </w:div>
    <w:div w:id="1018309756">
      <w:bodyDiv w:val="1"/>
      <w:marLeft w:val="0"/>
      <w:marRight w:val="0"/>
      <w:marTop w:val="0"/>
      <w:marBottom w:val="0"/>
      <w:divBdr>
        <w:top w:val="none" w:sz="0" w:space="0" w:color="auto"/>
        <w:left w:val="none" w:sz="0" w:space="0" w:color="auto"/>
        <w:bottom w:val="none" w:sz="0" w:space="0" w:color="auto"/>
        <w:right w:val="none" w:sz="0" w:space="0" w:color="auto"/>
      </w:divBdr>
    </w:div>
    <w:div w:id="1234044730">
      <w:bodyDiv w:val="1"/>
      <w:marLeft w:val="0"/>
      <w:marRight w:val="0"/>
      <w:marTop w:val="0"/>
      <w:marBottom w:val="0"/>
      <w:divBdr>
        <w:top w:val="none" w:sz="0" w:space="0" w:color="auto"/>
        <w:left w:val="none" w:sz="0" w:space="0" w:color="auto"/>
        <w:bottom w:val="none" w:sz="0" w:space="0" w:color="auto"/>
        <w:right w:val="none" w:sz="0" w:space="0" w:color="auto"/>
      </w:divBdr>
      <w:divsChild>
        <w:div w:id="959410860">
          <w:marLeft w:val="0"/>
          <w:marRight w:val="0"/>
          <w:marTop w:val="0"/>
          <w:marBottom w:val="0"/>
          <w:divBdr>
            <w:top w:val="none" w:sz="0" w:space="0" w:color="auto"/>
            <w:left w:val="none" w:sz="0" w:space="0" w:color="auto"/>
            <w:bottom w:val="none" w:sz="0" w:space="0" w:color="auto"/>
            <w:right w:val="none" w:sz="0" w:space="0" w:color="auto"/>
          </w:divBdr>
        </w:div>
        <w:div w:id="1306545910">
          <w:marLeft w:val="0"/>
          <w:marRight w:val="0"/>
          <w:marTop w:val="0"/>
          <w:marBottom w:val="0"/>
          <w:divBdr>
            <w:top w:val="none" w:sz="0" w:space="0" w:color="auto"/>
            <w:left w:val="none" w:sz="0" w:space="0" w:color="auto"/>
            <w:bottom w:val="none" w:sz="0" w:space="0" w:color="auto"/>
            <w:right w:val="none" w:sz="0" w:space="0" w:color="auto"/>
          </w:divBdr>
        </w:div>
      </w:divsChild>
    </w:div>
    <w:div w:id="13043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halomvillag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xamin\OneDrive%20-%20Shalom%20Village\Documents%20-%20Human%20Resources\Job%20Postings\Job%20Posting%20Template%20(Role%20Title%20Status%20Date%20P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dcd3c8-3a7f-48d0-87d8-1dadfd19ffe0">
      <Terms xmlns="http://schemas.microsoft.com/office/infopath/2007/PartnerControls"/>
    </lcf76f155ced4ddcb4097134ff3c332f>
    <TaxCatchAll xmlns="9e7bafe7-c1cd-4511-842c-263b658ad6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3952768CD58479EA0046803613592" ma:contentTypeVersion="18" ma:contentTypeDescription="Create a new document." ma:contentTypeScope="" ma:versionID="b605dc7f0f1122756a2cc5fb60375b7c">
  <xsd:schema xmlns:xsd="http://www.w3.org/2001/XMLSchema" xmlns:xs="http://www.w3.org/2001/XMLSchema" xmlns:p="http://schemas.microsoft.com/office/2006/metadata/properties" xmlns:ns2="ecdcd3c8-3a7f-48d0-87d8-1dadfd19ffe0" xmlns:ns3="9e7bafe7-c1cd-4511-842c-263b658ad6da" targetNamespace="http://schemas.microsoft.com/office/2006/metadata/properties" ma:root="true" ma:fieldsID="538809c35528b383428432a1259e9d93" ns2:_="" ns3:_="">
    <xsd:import namespace="ecdcd3c8-3a7f-48d0-87d8-1dadfd19ffe0"/>
    <xsd:import namespace="9e7bafe7-c1cd-4511-842c-263b658ad6d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cd3c8-3a7f-48d0-87d8-1dadfd19f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44c108-3a7c-49ef-8f39-9c70fc251dc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bafe7-c1cd-4511-842c-263b658ad6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3c140f-f0c3-4a0e-ab1d-9e37b449d50a}" ma:internalName="TaxCatchAll" ma:showField="CatchAllData" ma:web="9e7bafe7-c1cd-4511-842c-263b658ad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35594-37FF-4AFA-8269-58CB7CD915EF}">
  <ds:schemaRefs>
    <ds:schemaRef ds:uri="http://schemas.microsoft.com/office/2006/metadata/properties"/>
    <ds:schemaRef ds:uri="http://schemas.microsoft.com/office/infopath/2007/PartnerControls"/>
    <ds:schemaRef ds:uri="ecdcd3c8-3a7f-48d0-87d8-1dadfd19ffe0"/>
    <ds:schemaRef ds:uri="9e7bafe7-c1cd-4511-842c-263b658ad6da"/>
  </ds:schemaRefs>
</ds:datastoreItem>
</file>

<file path=customXml/itemProps2.xml><?xml version="1.0" encoding="utf-8"?>
<ds:datastoreItem xmlns:ds="http://schemas.openxmlformats.org/officeDocument/2006/customXml" ds:itemID="{838318D4-2B65-432E-BE0D-BEE7348E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cd3c8-3a7f-48d0-87d8-1dadfd19ffe0"/>
    <ds:schemaRef ds:uri="9e7bafe7-c1cd-4511-842c-263b658ad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5F9D1-777F-4A2C-8AEF-94C088B87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Posting Template (Role Title Status Date PN)</Template>
  <TotalTime>2</TotalTime>
  <Pages>3</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Xamin</dc:creator>
  <cp:lastModifiedBy>Joe Xamin</cp:lastModifiedBy>
  <cp:revision>2</cp:revision>
  <cp:lastPrinted>2015-10-05T19:02:00Z</cp:lastPrinted>
  <dcterms:created xsi:type="dcterms:W3CDTF">2026-06-12T08:19:00Z</dcterms:created>
  <dcterms:modified xsi:type="dcterms:W3CDTF">2026-06-12T08:19:00Z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0x0101007513952768CD58479EA0046803613592</vt:lpwstr>
  </property>
  <property fmtid="{D5CDD505-2E9C-101B-9397-08002B2CF9AE}" pid="3" name="MediaServiceImageTags">
    <vt:lpwstr/>
  </property>
</Properties>
</file>