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96D8B" w:rsidRDefault="005C368E">
      <w:pPr>
        <w:pStyle w:val="Heading1"/>
        <w:widowControl w:val="0"/>
        <w:spacing w:before="480"/>
        <w:jc w:val="center"/>
        <w:rPr>
          <w:rFonts w:ascii="Times New Roman" w:eastAsia="Times New Roman" w:hAnsi="Times New Roman" w:cs="Times New Roman"/>
          <w:b/>
          <w:sz w:val="48"/>
          <w:szCs w:val="48"/>
        </w:rPr>
      </w:pPr>
      <w:bookmarkStart w:id="0" w:name="_trlxr7u0ps1m" w:colFirst="0" w:colLast="0"/>
      <w:bookmarkStart w:id="1" w:name="_GoBack"/>
      <w:bookmarkEnd w:id="0"/>
      <w:bookmarkEnd w:id="1"/>
      <w:r>
        <w:rPr>
          <w:rFonts w:ascii="Times New Roman" w:eastAsia="Times New Roman" w:hAnsi="Times New Roman" w:cs="Times New Roman"/>
          <w:b/>
          <w:sz w:val="48"/>
          <w:szCs w:val="48"/>
        </w:rPr>
        <w:t xml:space="preserve">LESSON:  Anna </w:t>
      </w:r>
      <w:proofErr w:type="spellStart"/>
      <w:r>
        <w:rPr>
          <w:rFonts w:ascii="Times New Roman" w:eastAsia="Times New Roman" w:hAnsi="Times New Roman" w:cs="Times New Roman"/>
          <w:b/>
          <w:sz w:val="48"/>
          <w:szCs w:val="48"/>
        </w:rPr>
        <w:t>Duklauer</w:t>
      </w:r>
      <w:proofErr w:type="spellEnd"/>
      <w:r>
        <w:rPr>
          <w:rFonts w:ascii="Times New Roman" w:eastAsia="Times New Roman" w:hAnsi="Times New Roman" w:cs="Times New Roman"/>
          <w:b/>
          <w:sz w:val="48"/>
          <w:szCs w:val="48"/>
        </w:rPr>
        <w:t xml:space="preserve"> Perl</w:t>
      </w:r>
    </w:p>
    <w:p w14:paraId="00000002" w14:textId="77777777" w:rsidR="00396D8B" w:rsidRDefault="005C368E">
      <w:pPr>
        <w:pStyle w:val="Heading2"/>
        <w:rPr>
          <w:rFonts w:ascii="Times New Roman" w:eastAsia="Times New Roman" w:hAnsi="Times New Roman" w:cs="Times New Roman"/>
          <w:b/>
          <w:sz w:val="36"/>
          <w:szCs w:val="36"/>
        </w:rPr>
      </w:pPr>
      <w:bookmarkStart w:id="2" w:name="_h4dmmfutpfi1" w:colFirst="0" w:colLast="0"/>
      <w:bookmarkEnd w:id="2"/>
      <w:r>
        <w:rPr>
          <w:rFonts w:ascii="Times New Roman" w:eastAsia="Times New Roman" w:hAnsi="Times New Roman" w:cs="Times New Roman"/>
          <w:b/>
          <w:sz w:val="36"/>
          <w:szCs w:val="36"/>
        </w:rPr>
        <w:t xml:space="preserve">Grade Level: </w:t>
      </w:r>
    </w:p>
    <w:p w14:paraId="00000003" w14:textId="77777777" w:rsidR="00396D8B" w:rsidRDefault="005C368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unit was developed for secondary students. The approach and materials for this unit follow the </w:t>
      </w:r>
      <w:hyperlink r:id="rId10">
        <w:r>
          <w:rPr>
            <w:rFonts w:ascii="Times New Roman" w:eastAsia="Times New Roman" w:hAnsi="Times New Roman" w:cs="Times New Roman"/>
            <w:color w:val="1155CC"/>
            <w:sz w:val="24"/>
            <w:szCs w:val="24"/>
            <w:u w:val="single"/>
          </w:rPr>
          <w:t xml:space="preserve"> Age Appropriate Guidelines from the USHMM</w:t>
        </w:r>
      </w:hyperlink>
      <w:r>
        <w:rPr>
          <w:rFonts w:ascii="Times New Roman" w:eastAsia="Times New Roman" w:hAnsi="Times New Roman" w:cs="Times New Roman"/>
          <w:sz w:val="24"/>
          <w:szCs w:val="24"/>
        </w:rPr>
        <w:t xml:space="preserve">. </w:t>
      </w:r>
    </w:p>
    <w:p w14:paraId="00000004" w14:textId="77777777" w:rsidR="00396D8B" w:rsidRDefault="00396D8B">
      <w:pPr>
        <w:rPr>
          <w:rFonts w:ascii="Times New Roman" w:eastAsia="Times New Roman" w:hAnsi="Times New Roman" w:cs="Times New Roman"/>
          <w:sz w:val="24"/>
          <w:szCs w:val="24"/>
        </w:rPr>
      </w:pPr>
    </w:p>
    <w:p w14:paraId="00000005" w14:textId="77777777" w:rsidR="00396D8B" w:rsidRDefault="005C368E">
      <w:pP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Subject:  </w:t>
      </w:r>
    </w:p>
    <w:p w14:paraId="00000006" w14:textId="77777777" w:rsidR="00396D8B" w:rsidRDefault="005C368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History; English/Language Arts; Multi-disciplinary.  </w:t>
      </w:r>
    </w:p>
    <w:p w14:paraId="00000007" w14:textId="77777777" w:rsidR="00396D8B" w:rsidRDefault="005C368E">
      <w:pPr>
        <w:pStyle w:val="Heading2"/>
        <w:spacing w:after="80"/>
        <w:rPr>
          <w:rFonts w:ascii="Times New Roman" w:eastAsia="Times New Roman" w:hAnsi="Times New Roman" w:cs="Times New Roman"/>
          <w:sz w:val="24"/>
          <w:szCs w:val="24"/>
          <w:highlight w:val="yellow"/>
        </w:rPr>
      </w:pPr>
      <w:bookmarkStart w:id="3" w:name="_6cxismjy3n3h" w:colFirst="0" w:colLast="0"/>
      <w:bookmarkEnd w:id="3"/>
      <w:r>
        <w:rPr>
          <w:rFonts w:ascii="Times New Roman" w:eastAsia="Times New Roman" w:hAnsi="Times New Roman" w:cs="Times New Roman"/>
          <w:b/>
          <w:sz w:val="36"/>
          <w:szCs w:val="36"/>
        </w:rPr>
        <w:t>Rationale:</w:t>
      </w:r>
    </w:p>
    <w:p w14:paraId="00000008" w14:textId="77777777" w:rsidR="00396D8B" w:rsidRDefault="005C368E">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stories of individuals during the Holocaust can help us understand various facets of history through the eyes of those who lived t</w:t>
      </w:r>
      <w:r>
        <w:rPr>
          <w:rFonts w:ascii="Times New Roman" w:eastAsia="Times New Roman" w:hAnsi="Times New Roman" w:cs="Times New Roman"/>
          <w:sz w:val="24"/>
          <w:szCs w:val="24"/>
        </w:rPr>
        <w:t>hrough it. This story helps to broaden understanding about the experience of a young Polish-Jewish girl whose journey during the Holocaust included a fortunate placement in the factory of Oskar Schindler.</w:t>
      </w:r>
    </w:p>
    <w:p w14:paraId="00000009" w14:textId="77777777" w:rsidR="00396D8B" w:rsidRDefault="005C368E">
      <w:pPr>
        <w:pStyle w:val="Heading2"/>
        <w:spacing w:after="80"/>
        <w:rPr>
          <w:rFonts w:ascii="Times New Roman" w:eastAsia="Times New Roman" w:hAnsi="Times New Roman" w:cs="Times New Roman"/>
          <w:b/>
          <w:sz w:val="36"/>
          <w:szCs w:val="36"/>
        </w:rPr>
      </w:pPr>
      <w:bookmarkStart w:id="4" w:name="_eehwlitjnbq3" w:colFirst="0" w:colLast="0"/>
      <w:bookmarkEnd w:id="4"/>
      <w:r>
        <w:rPr>
          <w:rFonts w:ascii="Times New Roman" w:eastAsia="Times New Roman" w:hAnsi="Times New Roman" w:cs="Times New Roman"/>
          <w:b/>
          <w:sz w:val="36"/>
          <w:szCs w:val="36"/>
        </w:rPr>
        <w:t>Overview:</w:t>
      </w:r>
    </w:p>
    <w:p w14:paraId="0000000A" w14:textId="77777777" w:rsidR="00396D8B" w:rsidRDefault="005C368E">
      <w:pPr>
        <w:pStyle w:val="Heading3"/>
        <w:spacing w:before="280"/>
        <w:rPr>
          <w:rFonts w:ascii="Times New Roman" w:eastAsia="Times New Roman" w:hAnsi="Times New Roman" w:cs="Times New Roman"/>
          <w:b/>
          <w:color w:val="000000"/>
        </w:rPr>
      </w:pPr>
      <w:bookmarkStart w:id="5" w:name="_zb9xvxtxqkcv" w:colFirst="0" w:colLast="0"/>
      <w:bookmarkEnd w:id="5"/>
      <w:r>
        <w:rPr>
          <w:rFonts w:ascii="Times New Roman" w:eastAsia="Times New Roman" w:hAnsi="Times New Roman" w:cs="Times New Roman"/>
          <w:b/>
          <w:color w:val="000000"/>
        </w:rPr>
        <w:t xml:space="preserve">Key Question(s):  </w:t>
      </w:r>
    </w:p>
    <w:p w14:paraId="0000000B" w14:textId="77777777" w:rsidR="00396D8B" w:rsidRDefault="005C368E">
      <w:pPr>
        <w:numPr>
          <w:ilvl w:val="0"/>
          <w:numId w:val="2"/>
        </w:numPr>
        <w:tabs>
          <w:tab w:val="right" w:pos="401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Who was Anna </w:t>
      </w:r>
      <w:proofErr w:type="spellStart"/>
      <w:r>
        <w:rPr>
          <w:rFonts w:ascii="Times New Roman" w:eastAsia="Times New Roman" w:hAnsi="Times New Roman" w:cs="Times New Roman"/>
          <w:sz w:val="24"/>
          <w:szCs w:val="24"/>
        </w:rPr>
        <w:t>Duklauer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Perl? What was her experience during the Holocaust?</w:t>
      </w:r>
    </w:p>
    <w:p w14:paraId="0000000C" w14:textId="77777777" w:rsidR="00396D8B" w:rsidRDefault="005C368E">
      <w:pPr>
        <w:numPr>
          <w:ilvl w:val="0"/>
          <w:numId w:val="2"/>
        </w:numPr>
        <w:tabs>
          <w:tab w:val="right" w:pos="401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would you categorize the different segments of Anna’s journey?</w:t>
      </w:r>
    </w:p>
    <w:p w14:paraId="0000000D" w14:textId="77777777" w:rsidR="00396D8B" w:rsidRDefault="005C368E">
      <w:pPr>
        <w:numPr>
          <w:ilvl w:val="0"/>
          <w:numId w:val="2"/>
        </w:numPr>
        <w:tabs>
          <w:tab w:val="right" w:pos="401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role did Oskar Schindler play in saving the lives of Anna and other “Schindler </w:t>
      </w:r>
      <w:proofErr w:type="gramStart"/>
      <w:r>
        <w:rPr>
          <w:rFonts w:ascii="Times New Roman" w:eastAsia="Times New Roman" w:hAnsi="Times New Roman" w:cs="Times New Roman"/>
          <w:sz w:val="24"/>
          <w:szCs w:val="24"/>
        </w:rPr>
        <w:t>Jews.</w:t>
      </w:r>
      <w:proofErr w:type="gramEnd"/>
      <w:r>
        <w:rPr>
          <w:rFonts w:ascii="Times New Roman" w:eastAsia="Times New Roman" w:hAnsi="Times New Roman" w:cs="Times New Roman"/>
          <w:sz w:val="24"/>
          <w:szCs w:val="24"/>
        </w:rPr>
        <w:t>”</w:t>
      </w:r>
    </w:p>
    <w:p w14:paraId="0000000E" w14:textId="77777777" w:rsidR="00396D8B" w:rsidRDefault="00396D8B">
      <w:pPr>
        <w:tabs>
          <w:tab w:val="right" w:pos="4016"/>
        </w:tabs>
        <w:spacing w:line="240" w:lineRule="auto"/>
        <w:ind w:left="1440"/>
        <w:rPr>
          <w:rFonts w:ascii="Times New Roman" w:eastAsia="Times New Roman" w:hAnsi="Times New Roman" w:cs="Times New Roman"/>
          <w:b/>
          <w:sz w:val="24"/>
          <w:szCs w:val="24"/>
        </w:rPr>
      </w:pPr>
    </w:p>
    <w:p w14:paraId="0000000F" w14:textId="77777777" w:rsidR="00396D8B" w:rsidRDefault="005C368E">
      <w:pPr>
        <w:pStyle w:val="Heading3"/>
        <w:spacing w:before="0" w:after="0"/>
        <w:rPr>
          <w:rFonts w:ascii="Times New Roman" w:eastAsia="Times New Roman" w:hAnsi="Times New Roman" w:cs="Times New Roman"/>
          <w:b/>
          <w:color w:val="000000"/>
        </w:rPr>
      </w:pPr>
      <w:bookmarkStart w:id="6" w:name="_35nkun2" w:colFirst="0" w:colLast="0"/>
      <w:bookmarkEnd w:id="6"/>
      <w:r>
        <w:rPr>
          <w:rFonts w:ascii="Times New Roman" w:eastAsia="Times New Roman" w:hAnsi="Times New Roman" w:cs="Times New Roman"/>
          <w:b/>
          <w:color w:val="000000"/>
        </w:rPr>
        <w:t>Educational Outcomes.  At the end of this lesson, the students will be able to:</w:t>
      </w:r>
    </w:p>
    <w:p w14:paraId="00000010" w14:textId="77777777" w:rsidR="00396D8B" w:rsidRDefault="005C368E">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Define the Holocaust and related terms such as Nazi party, ghetto, concentration camp and commandant.</w:t>
      </w:r>
    </w:p>
    <w:p w14:paraId="00000011" w14:textId="77777777" w:rsidR="00396D8B" w:rsidRDefault="005C368E">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Identify who Anna </w:t>
      </w:r>
      <w:proofErr w:type="spellStart"/>
      <w:r>
        <w:rPr>
          <w:rFonts w:ascii="Times New Roman" w:eastAsia="Times New Roman" w:hAnsi="Times New Roman" w:cs="Times New Roman"/>
          <w:sz w:val="24"/>
          <w:szCs w:val="24"/>
        </w:rPr>
        <w:t>Duklauer</w:t>
      </w:r>
      <w:proofErr w:type="spellEnd"/>
      <w:r>
        <w:rPr>
          <w:rFonts w:ascii="Times New Roman" w:eastAsia="Times New Roman" w:hAnsi="Times New Roman" w:cs="Times New Roman"/>
          <w:sz w:val="24"/>
          <w:szCs w:val="24"/>
        </w:rPr>
        <w:t xml:space="preserve"> Perl was and what her journey was like during t</w:t>
      </w:r>
      <w:r>
        <w:rPr>
          <w:rFonts w:ascii="Times New Roman" w:eastAsia="Times New Roman" w:hAnsi="Times New Roman" w:cs="Times New Roman"/>
          <w:sz w:val="24"/>
          <w:szCs w:val="24"/>
        </w:rPr>
        <w:t>he Holocaust.</w:t>
      </w:r>
    </w:p>
    <w:p w14:paraId="00000012" w14:textId="77777777" w:rsidR="00396D8B" w:rsidRDefault="005C368E">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Compare and contrast information shared in text and in a podcast.</w:t>
      </w:r>
    </w:p>
    <w:p w14:paraId="00000013" w14:textId="77777777" w:rsidR="00396D8B" w:rsidRDefault="005C368E">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Discuss how Anna’s position in Schindler’s Factory allowed her to survive the war.</w:t>
      </w:r>
    </w:p>
    <w:p w14:paraId="00000014" w14:textId="77777777" w:rsidR="00396D8B" w:rsidRDefault="005C368E">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reasons why Oskar Schindler may have made the choices that he did during the war.</w:t>
      </w:r>
    </w:p>
    <w:p w14:paraId="00000015" w14:textId="77777777" w:rsidR="00396D8B" w:rsidRDefault="005C368E">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An</w:t>
      </w:r>
      <w:r>
        <w:rPr>
          <w:rFonts w:ascii="Times New Roman" w:eastAsia="Times New Roman" w:hAnsi="Times New Roman" w:cs="Times New Roman"/>
          <w:sz w:val="24"/>
          <w:szCs w:val="24"/>
        </w:rPr>
        <w:t>alyze how geography can sometimes impact one’s ability to survive a difficult time in history.</w:t>
      </w:r>
    </w:p>
    <w:p w14:paraId="00000016" w14:textId="77777777" w:rsidR="00396D8B" w:rsidRDefault="005C368E">
      <w:pPr>
        <w:pStyle w:val="Heading2"/>
        <w:rPr>
          <w:rFonts w:ascii="Times New Roman" w:eastAsia="Times New Roman" w:hAnsi="Times New Roman" w:cs="Times New Roman"/>
          <w:b/>
          <w:sz w:val="36"/>
          <w:szCs w:val="36"/>
        </w:rPr>
      </w:pPr>
      <w:bookmarkStart w:id="7" w:name="_st56lt7gmz7f" w:colFirst="0" w:colLast="0"/>
      <w:bookmarkEnd w:id="7"/>
      <w:r>
        <w:rPr>
          <w:rFonts w:ascii="Times New Roman" w:eastAsia="Times New Roman" w:hAnsi="Times New Roman" w:cs="Times New Roman"/>
          <w:b/>
          <w:sz w:val="36"/>
          <w:szCs w:val="36"/>
        </w:rPr>
        <w:lastRenderedPageBreak/>
        <w:t>Teacher preparation</w:t>
      </w:r>
    </w:p>
    <w:p w14:paraId="00000017" w14:textId="77777777" w:rsidR="00396D8B" w:rsidRDefault="005C368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It’s important for teachers to familiarize themselves with the </w:t>
      </w:r>
      <w:hyperlink r:id="rId11">
        <w:r>
          <w:rPr>
            <w:rFonts w:ascii="Times New Roman" w:eastAsia="Times New Roman" w:hAnsi="Times New Roman" w:cs="Times New Roman"/>
            <w:color w:val="1155CC"/>
            <w:sz w:val="24"/>
            <w:szCs w:val="24"/>
            <w:u w:val="single"/>
          </w:rPr>
          <w:t xml:space="preserve">Pedagogical Principles for Teaching the Holocaust. </w:t>
        </w:r>
      </w:hyperlink>
      <w:r>
        <w:rPr>
          <w:rFonts w:ascii="Times New Roman" w:eastAsia="Times New Roman" w:hAnsi="Times New Roman" w:cs="Times New Roman"/>
          <w:sz w:val="24"/>
          <w:szCs w:val="24"/>
        </w:rPr>
        <w:t xml:space="preserve"> We encourage teachers to familiarize themselves with background knowledge on the Holocaust by viewing this </w:t>
      </w:r>
      <w:hyperlink r:id="rId12">
        <w:r>
          <w:rPr>
            <w:rFonts w:ascii="Times New Roman" w:eastAsia="Times New Roman" w:hAnsi="Times New Roman" w:cs="Times New Roman"/>
            <w:color w:val="1155CC"/>
            <w:sz w:val="24"/>
            <w:szCs w:val="24"/>
            <w:u w:val="single"/>
          </w:rPr>
          <w:t>site</w:t>
        </w:r>
      </w:hyperlink>
      <w:r>
        <w:rPr>
          <w:rFonts w:ascii="Times New Roman" w:eastAsia="Times New Roman" w:hAnsi="Times New Roman" w:cs="Times New Roman"/>
          <w:sz w:val="24"/>
          <w:szCs w:val="24"/>
        </w:rPr>
        <w:t xml:space="preserve"> at the USHMM and view the </w:t>
      </w:r>
      <w:hyperlink r:id="rId13">
        <w:r>
          <w:rPr>
            <w:rFonts w:ascii="Times New Roman" w:eastAsia="Times New Roman" w:hAnsi="Times New Roman" w:cs="Times New Roman"/>
            <w:color w:val="1155CC"/>
            <w:sz w:val="24"/>
            <w:szCs w:val="24"/>
            <w:u w:val="single"/>
          </w:rPr>
          <w:t>Introduction to the Holocaust</w:t>
        </w:r>
      </w:hyperlink>
      <w:r>
        <w:rPr>
          <w:rFonts w:ascii="Times New Roman" w:eastAsia="Times New Roman" w:hAnsi="Times New Roman" w:cs="Times New Roman"/>
          <w:sz w:val="24"/>
          <w:szCs w:val="24"/>
        </w:rPr>
        <w:t xml:space="preserve">. Additional information on teaching about this topic can be learned from the full-length version of </w:t>
      </w:r>
      <w:hyperlink r:id="rId14">
        <w:r>
          <w:rPr>
            <w:rFonts w:ascii="Times New Roman" w:eastAsia="Times New Roman" w:hAnsi="Times New Roman" w:cs="Times New Roman"/>
            <w:color w:val="1155CC"/>
            <w:sz w:val="24"/>
            <w:szCs w:val="24"/>
            <w:u w:val="single"/>
          </w:rPr>
          <w:t>The Path to Nazi Genocide</w:t>
        </w:r>
      </w:hyperlink>
      <w:r>
        <w:rPr>
          <w:rFonts w:ascii="Times New Roman" w:eastAsia="Times New Roman" w:hAnsi="Times New Roman" w:cs="Times New Roman"/>
          <w:sz w:val="24"/>
          <w:szCs w:val="24"/>
        </w:rPr>
        <w:t>.</w:t>
      </w:r>
    </w:p>
    <w:p w14:paraId="00000018" w14:textId="77777777" w:rsidR="00396D8B" w:rsidRDefault="00396D8B">
      <w:pPr>
        <w:rPr>
          <w:rFonts w:ascii="Times New Roman" w:eastAsia="Times New Roman" w:hAnsi="Times New Roman" w:cs="Times New Roman"/>
          <w:sz w:val="24"/>
          <w:szCs w:val="24"/>
        </w:rPr>
      </w:pPr>
    </w:p>
    <w:p w14:paraId="00000019" w14:textId="77777777" w:rsidR="00396D8B" w:rsidRDefault="005C368E">
      <w:pPr>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we suggest:</w:t>
      </w:r>
    </w:p>
    <w:p w14:paraId="0000001A" w14:textId="77777777" w:rsidR="00396D8B" w:rsidRDefault="005C368E">
      <w:pPr>
        <w:numPr>
          <w:ilvl w:val="1"/>
          <w:numId w:val="4"/>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Prepare access to handout and student packet.</w:t>
      </w:r>
    </w:p>
    <w:p w14:paraId="0000001B" w14:textId="77777777" w:rsidR="00396D8B" w:rsidRDefault="005C368E">
      <w:pPr>
        <w:numPr>
          <w:ilvl w:val="1"/>
          <w:numId w:val="4"/>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Check access to related links.</w:t>
      </w:r>
    </w:p>
    <w:p w14:paraId="0000001C" w14:textId="77777777" w:rsidR="00396D8B" w:rsidRDefault="005C368E">
      <w:pPr>
        <w:numPr>
          <w:ilvl w:val="1"/>
          <w:numId w:val="4"/>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 having students complete the </w:t>
      </w:r>
      <w:hyperlink r:id="rId15">
        <w:proofErr w:type="gramStart"/>
        <w:r>
          <w:rPr>
            <w:rFonts w:ascii="Times New Roman" w:eastAsia="Times New Roman" w:hAnsi="Times New Roman" w:cs="Times New Roman"/>
            <w:color w:val="1155CC"/>
            <w:sz w:val="24"/>
            <w:szCs w:val="24"/>
            <w:u w:val="single"/>
          </w:rPr>
          <w:t>What</w:t>
        </w:r>
        <w:proofErr w:type="gramEnd"/>
        <w:r>
          <w:rPr>
            <w:rFonts w:ascii="Times New Roman" w:eastAsia="Times New Roman" w:hAnsi="Times New Roman" w:cs="Times New Roman"/>
            <w:color w:val="1155CC"/>
            <w:sz w:val="24"/>
            <w:szCs w:val="24"/>
            <w:u w:val="single"/>
          </w:rPr>
          <w:t xml:space="preserve"> was the Holocaust? Activity</w:t>
        </w:r>
      </w:hyperlink>
      <w:r>
        <w:rPr>
          <w:rFonts w:ascii="Times New Roman" w:eastAsia="Times New Roman" w:hAnsi="Times New Roman" w:cs="Times New Roman"/>
          <w:sz w:val="24"/>
          <w:szCs w:val="24"/>
        </w:rPr>
        <w:t>.</w:t>
      </w:r>
    </w:p>
    <w:p w14:paraId="0000001D" w14:textId="77777777" w:rsidR="00396D8B" w:rsidRDefault="005C368E">
      <w:pPr>
        <w:numPr>
          <w:ilvl w:val="1"/>
          <w:numId w:val="4"/>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any terms students may be unfamiliar with in the written text or the podcast.</w:t>
      </w:r>
    </w:p>
    <w:p w14:paraId="0000001E" w14:textId="77777777" w:rsidR="00396D8B" w:rsidRDefault="005C368E">
      <w:pPr>
        <w:pStyle w:val="Heading3"/>
        <w:spacing w:before="280" w:after="120"/>
        <w:rPr>
          <w:rFonts w:ascii="Times New Roman" w:eastAsia="Times New Roman" w:hAnsi="Times New Roman" w:cs="Times New Roman"/>
          <w:b/>
          <w:color w:val="000000"/>
        </w:rPr>
      </w:pPr>
      <w:bookmarkStart w:id="8" w:name="_mupevi5x3fl1" w:colFirst="0" w:colLast="0"/>
      <w:bookmarkEnd w:id="8"/>
      <w:r>
        <w:rPr>
          <w:rFonts w:ascii="Times New Roman" w:eastAsia="Times New Roman" w:hAnsi="Times New Roman" w:cs="Times New Roman"/>
          <w:b/>
          <w:color w:val="000000"/>
        </w:rPr>
        <w:t>Materials</w:t>
      </w:r>
    </w:p>
    <w:p w14:paraId="0000001F" w14:textId="77777777" w:rsidR="00396D8B" w:rsidRDefault="005C368E">
      <w:pPr>
        <w:numPr>
          <w:ilvl w:val="0"/>
          <w:numId w:val="7"/>
        </w:numPr>
        <w:spacing w:line="240" w:lineRule="auto"/>
        <w:rPr>
          <w:rFonts w:ascii="Times New Roman" w:eastAsia="Times New Roman" w:hAnsi="Times New Roman" w:cs="Times New Roman"/>
        </w:rPr>
      </w:pPr>
      <w:r>
        <w:rPr>
          <w:rFonts w:ascii="Times New Roman" w:eastAsia="Times New Roman" w:hAnsi="Times New Roman" w:cs="Times New Roman"/>
        </w:rPr>
        <w:t xml:space="preserve">Anna </w:t>
      </w:r>
      <w:proofErr w:type="spellStart"/>
      <w:r>
        <w:rPr>
          <w:rFonts w:ascii="Times New Roman" w:eastAsia="Times New Roman" w:hAnsi="Times New Roman" w:cs="Times New Roman"/>
          <w:sz w:val="24"/>
          <w:szCs w:val="24"/>
        </w:rPr>
        <w:t>Duklauer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rPr>
        <w:t xml:space="preserve">Perl’s narrative in </w:t>
      </w:r>
      <w:hyperlink r:id="rId16">
        <w:r>
          <w:rPr>
            <w:rFonts w:ascii="Times New Roman" w:eastAsia="Times New Roman" w:hAnsi="Times New Roman" w:cs="Times New Roman"/>
            <w:color w:val="1155CC"/>
            <w:u w:val="single"/>
          </w:rPr>
          <w:t>To Life: The Past is Present</w:t>
        </w:r>
      </w:hyperlink>
    </w:p>
    <w:p w14:paraId="00000020" w14:textId="77777777" w:rsidR="00396D8B" w:rsidRDefault="005C368E">
      <w:pPr>
        <w:numPr>
          <w:ilvl w:val="0"/>
          <w:numId w:val="7"/>
        </w:numPr>
        <w:spacing w:line="240" w:lineRule="auto"/>
        <w:rPr>
          <w:rFonts w:ascii="Times New Roman" w:eastAsia="Times New Roman" w:hAnsi="Times New Roman" w:cs="Times New Roman"/>
        </w:rPr>
      </w:pPr>
      <w:r>
        <w:rPr>
          <w:rFonts w:ascii="Times New Roman" w:eastAsia="Times New Roman" w:hAnsi="Times New Roman" w:cs="Times New Roman"/>
        </w:rPr>
        <w:t xml:space="preserve">Anna </w:t>
      </w:r>
      <w:proofErr w:type="spellStart"/>
      <w:r>
        <w:rPr>
          <w:rFonts w:ascii="Times New Roman" w:eastAsia="Times New Roman" w:hAnsi="Times New Roman" w:cs="Times New Roman"/>
          <w:sz w:val="24"/>
          <w:szCs w:val="24"/>
        </w:rPr>
        <w:t>Duklauer</w:t>
      </w:r>
      <w:proofErr w:type="spellEnd"/>
      <w:r>
        <w:rPr>
          <w:rFonts w:ascii="Times New Roman" w:eastAsia="Times New Roman" w:hAnsi="Times New Roman" w:cs="Times New Roman"/>
        </w:rPr>
        <w:t xml:space="preserve"> Perl Podcast: The List parts 1&amp;2</w:t>
      </w:r>
    </w:p>
    <w:p w14:paraId="00000021" w14:textId="77777777" w:rsidR="00396D8B" w:rsidRDefault="005C368E">
      <w:pPr>
        <w:numPr>
          <w:ilvl w:val="0"/>
          <w:numId w:val="7"/>
        </w:numPr>
        <w:spacing w:line="240" w:lineRule="auto"/>
        <w:rPr>
          <w:rFonts w:ascii="Times New Roman" w:eastAsia="Times New Roman" w:hAnsi="Times New Roman" w:cs="Times New Roman"/>
        </w:rPr>
      </w:pPr>
      <w:hyperlink r:id="rId17">
        <w:r>
          <w:rPr>
            <w:rFonts w:ascii="Times New Roman" w:eastAsia="Times New Roman" w:hAnsi="Times New Roman" w:cs="Times New Roman"/>
            <w:color w:val="1155CC"/>
            <w:u w:val="single"/>
          </w:rPr>
          <w:t>Handout: Righteous Among the Nations</w:t>
        </w:r>
      </w:hyperlink>
    </w:p>
    <w:p w14:paraId="00000022" w14:textId="77777777" w:rsidR="00396D8B" w:rsidRDefault="005C368E">
      <w:pPr>
        <w:pStyle w:val="Heading2"/>
        <w:spacing w:after="80"/>
        <w:rPr>
          <w:rFonts w:ascii="Times New Roman" w:eastAsia="Times New Roman" w:hAnsi="Times New Roman" w:cs="Times New Roman"/>
          <w:b/>
          <w:sz w:val="36"/>
          <w:szCs w:val="36"/>
        </w:rPr>
      </w:pPr>
      <w:bookmarkStart w:id="9" w:name="_lnxbz9" w:colFirst="0" w:colLast="0"/>
      <w:bookmarkEnd w:id="9"/>
      <w:r>
        <w:rPr>
          <w:rFonts w:ascii="Times New Roman" w:eastAsia="Times New Roman" w:hAnsi="Times New Roman" w:cs="Times New Roman"/>
          <w:b/>
          <w:sz w:val="36"/>
          <w:szCs w:val="36"/>
        </w:rPr>
        <w:t>Lesson:</w:t>
      </w:r>
    </w:p>
    <w:p w14:paraId="00000023" w14:textId="77777777" w:rsidR="00396D8B" w:rsidRDefault="005C368E">
      <w:pPr>
        <w:pStyle w:val="Heading3"/>
        <w:spacing w:before="280" w:line="240" w:lineRule="auto"/>
        <w:rPr>
          <w:rFonts w:ascii="Times New Roman" w:eastAsia="Times New Roman" w:hAnsi="Times New Roman" w:cs="Times New Roman"/>
          <w:b/>
          <w:color w:val="000000"/>
        </w:rPr>
      </w:pPr>
      <w:bookmarkStart w:id="10" w:name="_euz2x6p1t4h8" w:colFirst="0" w:colLast="0"/>
      <w:bookmarkEnd w:id="10"/>
      <w:r>
        <w:rPr>
          <w:rFonts w:ascii="Times New Roman" w:eastAsia="Times New Roman" w:hAnsi="Times New Roman" w:cs="Times New Roman"/>
          <w:b/>
          <w:color w:val="000000"/>
        </w:rPr>
        <w:t>INTRODUCTION</w:t>
      </w:r>
    </w:p>
    <w:p w14:paraId="00000024" w14:textId="77777777" w:rsidR="00396D8B" w:rsidRDefault="005C368E">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students have not previously discussed the Holocaust, begin with an overview of the term, Holocaust, as defined by the United States Holocaust Memorial Museum:</w:t>
      </w:r>
    </w:p>
    <w:p w14:paraId="00000025" w14:textId="77777777" w:rsidR="00396D8B" w:rsidRDefault="00396D8B">
      <w:pPr>
        <w:spacing w:line="240" w:lineRule="auto"/>
        <w:ind w:left="720"/>
        <w:rPr>
          <w:rFonts w:ascii="Times New Roman" w:eastAsia="Times New Roman" w:hAnsi="Times New Roman" w:cs="Times New Roman"/>
          <w:sz w:val="24"/>
          <w:szCs w:val="24"/>
        </w:rPr>
      </w:pPr>
    </w:p>
    <w:p w14:paraId="00000026" w14:textId="77777777" w:rsidR="00396D8B" w:rsidRDefault="005C368E">
      <w:pPr>
        <w:spacing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The Holocaust was the systematic, state-sponsored, persecution and murder of six million Jews by the Nazi regime and its collaborators between 1933 and 1945 across Europe and North Africa. The height of the persecution and murder occurred during World War </w:t>
      </w:r>
      <w:r>
        <w:rPr>
          <w:rFonts w:ascii="Times New Roman" w:eastAsia="Times New Roman" w:hAnsi="Times New Roman" w:cs="Times New Roman"/>
          <w:i/>
          <w:sz w:val="24"/>
          <w:szCs w:val="24"/>
        </w:rPr>
        <w:t xml:space="preserve">II. By the end of the war in 1945, the Germans and their collaborators had killed nearly two out of every three European Jews. The Nazis believed that Germans were racially superior. </w:t>
      </w:r>
    </w:p>
    <w:p w14:paraId="00000027" w14:textId="77777777" w:rsidR="00396D8B" w:rsidRDefault="00396D8B">
      <w:pPr>
        <w:spacing w:line="240" w:lineRule="auto"/>
        <w:ind w:left="720"/>
        <w:rPr>
          <w:rFonts w:ascii="Times New Roman" w:eastAsia="Times New Roman" w:hAnsi="Times New Roman" w:cs="Times New Roman"/>
          <w:i/>
          <w:sz w:val="24"/>
          <w:szCs w:val="24"/>
        </w:rPr>
      </w:pPr>
    </w:p>
    <w:p w14:paraId="00000028" w14:textId="77777777" w:rsidR="00396D8B" w:rsidRDefault="005C368E">
      <w:pPr>
        <w:spacing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They believed Jews were a threat to the so-called German racial communi</w:t>
      </w:r>
      <w:r>
        <w:rPr>
          <w:rFonts w:ascii="Times New Roman" w:eastAsia="Times New Roman" w:hAnsi="Times New Roman" w:cs="Times New Roman"/>
          <w:i/>
          <w:sz w:val="24"/>
          <w:szCs w:val="24"/>
        </w:rPr>
        <w:t>ty. While Jews were the primary victims, the Nazis also targeted other groups for persecution and murder. The Nazis claimed that Roma, people with disabilities, some Slavic peoples (especially Poles and Russians), and Black people were biologically inferio</w:t>
      </w:r>
      <w:r>
        <w:rPr>
          <w:rFonts w:ascii="Times New Roman" w:eastAsia="Times New Roman" w:hAnsi="Times New Roman" w:cs="Times New Roman"/>
          <w:i/>
          <w:sz w:val="24"/>
          <w:szCs w:val="24"/>
        </w:rPr>
        <w:t>r. The regime persecuted other groups because of politics, ideology, or behavior. These groups included Communists, Socialists, Jehovah’s Witnesses, gay men, and people the Nazis called “</w:t>
      </w:r>
      <w:proofErr w:type="spellStart"/>
      <w:r>
        <w:rPr>
          <w:rFonts w:ascii="Times New Roman" w:eastAsia="Times New Roman" w:hAnsi="Times New Roman" w:cs="Times New Roman"/>
          <w:i/>
          <w:sz w:val="24"/>
          <w:szCs w:val="24"/>
        </w:rPr>
        <w:t>asocials</w:t>
      </w:r>
      <w:proofErr w:type="spellEnd"/>
      <w:r>
        <w:rPr>
          <w:rFonts w:ascii="Times New Roman" w:eastAsia="Times New Roman" w:hAnsi="Times New Roman" w:cs="Times New Roman"/>
          <w:i/>
          <w:sz w:val="24"/>
          <w:szCs w:val="24"/>
        </w:rPr>
        <w:t>” and “professional criminals.”</w:t>
      </w:r>
    </w:p>
    <w:p w14:paraId="00000029" w14:textId="77777777" w:rsidR="00396D8B" w:rsidRDefault="00396D8B">
      <w:pPr>
        <w:spacing w:line="240" w:lineRule="auto"/>
        <w:ind w:left="720"/>
        <w:rPr>
          <w:rFonts w:ascii="Times New Roman" w:eastAsia="Times New Roman" w:hAnsi="Times New Roman" w:cs="Times New Roman"/>
          <w:sz w:val="24"/>
          <w:szCs w:val="24"/>
        </w:rPr>
      </w:pPr>
    </w:p>
    <w:p w14:paraId="0000002A" w14:textId="77777777" w:rsidR="00396D8B" w:rsidRDefault="005C368E">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For younger students, or stu</w:t>
      </w:r>
      <w:r>
        <w:rPr>
          <w:rFonts w:ascii="Times New Roman" w:eastAsia="Times New Roman" w:hAnsi="Times New Roman" w:cs="Times New Roman"/>
          <w:sz w:val="24"/>
          <w:szCs w:val="24"/>
        </w:rPr>
        <w:t>dents previously familiar with this event in history, you can utilize this shortened definition:</w:t>
      </w:r>
      <w:r>
        <w:rPr>
          <w:rFonts w:ascii="Times New Roman" w:eastAsia="Times New Roman" w:hAnsi="Times New Roman" w:cs="Times New Roman"/>
          <w:sz w:val="24"/>
          <w:szCs w:val="24"/>
        </w:rPr>
        <w:br/>
      </w:r>
    </w:p>
    <w:p w14:paraId="0000002B" w14:textId="77777777" w:rsidR="00396D8B" w:rsidRDefault="005C368E">
      <w:pPr>
        <w:ind w:left="720"/>
        <w:rPr>
          <w:rFonts w:ascii="Times New Roman" w:eastAsia="Times New Roman" w:hAnsi="Times New Roman" w:cs="Times New Roman"/>
          <w:i/>
          <w:color w:val="1A1A1A"/>
          <w:sz w:val="24"/>
          <w:szCs w:val="24"/>
          <w:shd w:val="clear" w:color="auto" w:fill="F5F5F5"/>
        </w:rPr>
      </w:pPr>
      <w:r>
        <w:rPr>
          <w:rFonts w:ascii="Times New Roman" w:eastAsia="Times New Roman" w:hAnsi="Times New Roman" w:cs="Times New Roman"/>
          <w:i/>
          <w:sz w:val="24"/>
          <w:szCs w:val="24"/>
        </w:rPr>
        <w:t>The state-sponsored systematic murder of approximately six million Jews by the Nazis and their collaborators. Sinti-Roma, Poles, people with physical and ment</w:t>
      </w:r>
      <w:r>
        <w:rPr>
          <w:rFonts w:ascii="Times New Roman" w:eastAsia="Times New Roman" w:hAnsi="Times New Roman" w:cs="Times New Roman"/>
          <w:i/>
          <w:sz w:val="24"/>
          <w:szCs w:val="24"/>
        </w:rPr>
        <w:t>al disabilities, homosexuals, Jehovah's Witnesses, Soviet prisoners of war, and political dissidents were also targeted by the Nazis.</w:t>
      </w:r>
    </w:p>
    <w:p w14:paraId="0000002C" w14:textId="77777777" w:rsidR="00396D8B" w:rsidRDefault="00396D8B">
      <w:pPr>
        <w:spacing w:line="240" w:lineRule="auto"/>
        <w:ind w:left="720"/>
        <w:rPr>
          <w:rFonts w:ascii="Times New Roman" w:eastAsia="Times New Roman" w:hAnsi="Times New Roman" w:cs="Times New Roman"/>
          <w:sz w:val="24"/>
          <w:szCs w:val="24"/>
        </w:rPr>
      </w:pPr>
    </w:p>
    <w:p w14:paraId="0000002D" w14:textId="77777777" w:rsidR="00396D8B" w:rsidRDefault="005C368E">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Share with students that today we will be learning about the story of Anna </w:t>
      </w:r>
      <w:proofErr w:type="spellStart"/>
      <w:r>
        <w:rPr>
          <w:rFonts w:ascii="Times New Roman" w:eastAsia="Times New Roman" w:hAnsi="Times New Roman" w:cs="Times New Roman"/>
          <w:sz w:val="24"/>
          <w:szCs w:val="24"/>
        </w:rPr>
        <w:t>Duklauer</w:t>
      </w:r>
      <w:proofErr w:type="spellEnd"/>
      <w:r>
        <w:rPr>
          <w:rFonts w:ascii="Times New Roman" w:eastAsia="Times New Roman" w:hAnsi="Times New Roman" w:cs="Times New Roman"/>
          <w:sz w:val="24"/>
          <w:szCs w:val="24"/>
        </w:rPr>
        <w:t xml:space="preserve"> Perl. Anna was a young Polish Jewish girl who survived the Holocaust as a result of being selected to work in Oskar Schindler’s factory. </w:t>
      </w:r>
    </w:p>
    <w:p w14:paraId="0000002E" w14:textId="77777777" w:rsidR="00396D8B" w:rsidRDefault="005C368E">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Share the quote, “Whoever saves on</w:t>
      </w:r>
      <w:r>
        <w:rPr>
          <w:rFonts w:ascii="Times New Roman" w:eastAsia="Times New Roman" w:hAnsi="Times New Roman" w:cs="Times New Roman"/>
          <w:sz w:val="24"/>
          <w:szCs w:val="24"/>
        </w:rPr>
        <w:t xml:space="preserve">e life, saves the world entire.” with students. This quote comes from the Talmud, the primary source of Jewish laws. Echoes &amp; Reflections defines the Talmud as, “The name of the two collections (Mishnah and </w:t>
      </w:r>
      <w:proofErr w:type="spellStart"/>
      <w:r>
        <w:rPr>
          <w:rFonts w:ascii="Times New Roman" w:eastAsia="Times New Roman" w:hAnsi="Times New Roman" w:cs="Times New Roman"/>
          <w:sz w:val="24"/>
          <w:szCs w:val="24"/>
        </w:rPr>
        <w:t>Gemara</w:t>
      </w:r>
      <w:proofErr w:type="spellEnd"/>
      <w:r>
        <w:rPr>
          <w:rFonts w:ascii="Times New Roman" w:eastAsia="Times New Roman" w:hAnsi="Times New Roman" w:cs="Times New Roman"/>
          <w:sz w:val="24"/>
          <w:szCs w:val="24"/>
        </w:rPr>
        <w:t>) of records of the discussion and administ</w:t>
      </w:r>
      <w:r>
        <w:rPr>
          <w:rFonts w:ascii="Times New Roman" w:eastAsia="Times New Roman" w:hAnsi="Times New Roman" w:cs="Times New Roman"/>
          <w:sz w:val="24"/>
          <w:szCs w:val="24"/>
        </w:rPr>
        <w:t>ration of Jewish law by scholars in various academies from 200 C.E.-500 C.E.”</w:t>
      </w:r>
      <w:r>
        <w:rPr>
          <w:rFonts w:ascii="Times New Roman" w:eastAsia="Times New Roman" w:hAnsi="Times New Roman" w:cs="Times New Roman"/>
          <w:sz w:val="24"/>
          <w:szCs w:val="24"/>
          <w:vertAlign w:val="superscript"/>
        </w:rPr>
        <w:footnoteReference w:id="1"/>
      </w:r>
    </w:p>
    <w:p w14:paraId="0000002F" w14:textId="77777777" w:rsidR="00396D8B" w:rsidRDefault="005C368E">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Ask students to reflect upon this quote and their interpretation of it. Then note that today’s lesson is going to share the story of an individual who was saved by a German indu</w:t>
      </w:r>
      <w:r>
        <w:rPr>
          <w:rFonts w:ascii="Times New Roman" w:eastAsia="Times New Roman" w:hAnsi="Times New Roman" w:cs="Times New Roman"/>
          <w:sz w:val="24"/>
          <w:szCs w:val="24"/>
        </w:rPr>
        <w:t>strialist named Oskar Schindler.</w:t>
      </w:r>
    </w:p>
    <w:p w14:paraId="00000030" w14:textId="77777777" w:rsidR="00396D8B" w:rsidRDefault="005C368E">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 other key terms for Anna’s story that have not yet been discussed - Nazi party, ghetto, concentration camp and commandant.</w:t>
      </w:r>
    </w:p>
    <w:p w14:paraId="00000031" w14:textId="77777777" w:rsidR="00396D8B" w:rsidRDefault="00396D8B">
      <w:pPr>
        <w:spacing w:line="240" w:lineRule="auto"/>
        <w:rPr>
          <w:rFonts w:ascii="Times New Roman" w:eastAsia="Times New Roman" w:hAnsi="Times New Roman" w:cs="Times New Roman"/>
          <w:b/>
        </w:rPr>
      </w:pPr>
    </w:p>
    <w:p w14:paraId="00000032" w14:textId="77777777" w:rsidR="00396D8B" w:rsidRDefault="005C368E">
      <w:pPr>
        <w:pStyle w:val="Heading3"/>
        <w:spacing w:before="280" w:line="240" w:lineRule="auto"/>
        <w:rPr>
          <w:rFonts w:ascii="Times New Roman" w:eastAsia="Times New Roman" w:hAnsi="Times New Roman" w:cs="Times New Roman"/>
          <w:b/>
          <w:color w:val="000000"/>
        </w:rPr>
      </w:pPr>
      <w:bookmarkStart w:id="11" w:name="_4jkt53gsls1i" w:colFirst="0" w:colLast="0"/>
      <w:bookmarkEnd w:id="11"/>
      <w:r>
        <w:rPr>
          <w:rFonts w:ascii="Times New Roman" w:eastAsia="Times New Roman" w:hAnsi="Times New Roman" w:cs="Times New Roman"/>
          <w:b/>
          <w:color w:val="000000"/>
        </w:rPr>
        <w:t>RESEARCH/ANALYSIS/DISCUSSION</w:t>
      </w:r>
    </w:p>
    <w:p w14:paraId="00000033" w14:textId="77777777" w:rsidR="00396D8B" w:rsidRDefault="005C368E">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Explain to students that they will be assigned one of two ways </w:t>
      </w:r>
      <w:r>
        <w:rPr>
          <w:rFonts w:ascii="Times New Roman" w:eastAsia="Times New Roman" w:hAnsi="Times New Roman" w:cs="Times New Roman"/>
          <w:sz w:val="24"/>
          <w:szCs w:val="24"/>
        </w:rPr>
        <w:t>to learn about Anna’s story - through a podcast or through a written narrative. Each group will seek to answer the following questions:</w:t>
      </w:r>
    </w:p>
    <w:p w14:paraId="00000034" w14:textId="77777777" w:rsidR="00396D8B" w:rsidRDefault="005C368E">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Who was Anna </w:t>
      </w:r>
      <w:proofErr w:type="spellStart"/>
      <w:r>
        <w:rPr>
          <w:rFonts w:ascii="Times New Roman" w:eastAsia="Times New Roman" w:hAnsi="Times New Roman" w:cs="Times New Roman"/>
          <w:sz w:val="24"/>
          <w:szCs w:val="24"/>
        </w:rPr>
        <w:t>Duklauer</w:t>
      </w:r>
      <w:proofErr w:type="spellEnd"/>
      <w:r>
        <w:rPr>
          <w:rFonts w:ascii="Times New Roman" w:eastAsia="Times New Roman" w:hAnsi="Times New Roman" w:cs="Times New Roman"/>
          <w:sz w:val="24"/>
          <w:szCs w:val="24"/>
        </w:rPr>
        <w:t xml:space="preserve"> Perl</w:t>
      </w:r>
      <w:r>
        <w:rPr>
          <w:rFonts w:ascii="Times New Roman" w:eastAsia="Times New Roman" w:hAnsi="Times New Roman" w:cs="Times New Roman"/>
        </w:rPr>
        <w:t>?</w:t>
      </w:r>
    </w:p>
    <w:p w14:paraId="00000035" w14:textId="77777777" w:rsidR="00396D8B" w:rsidRDefault="005C368E">
      <w:pPr>
        <w:numPr>
          <w:ilvl w:val="1"/>
          <w:numId w:val="3"/>
        </w:numPr>
        <w:spacing w:line="240" w:lineRule="auto"/>
        <w:rPr>
          <w:rFonts w:ascii="Times New Roman" w:eastAsia="Times New Roman" w:hAnsi="Times New Roman" w:cs="Times New Roman"/>
        </w:rPr>
      </w:pPr>
      <w:r>
        <w:rPr>
          <w:rFonts w:ascii="Times New Roman" w:eastAsia="Times New Roman" w:hAnsi="Times New Roman" w:cs="Times New Roman"/>
        </w:rPr>
        <w:t>In 3-5 sentences, summarize Anna’s experiences during the Holocaust.</w:t>
      </w:r>
    </w:p>
    <w:p w14:paraId="00000036" w14:textId="77777777" w:rsidR="00396D8B" w:rsidRDefault="005C368E">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How was Anna’s survival</w:t>
      </w:r>
      <w:r>
        <w:rPr>
          <w:rFonts w:ascii="Times New Roman" w:eastAsia="Times New Roman" w:hAnsi="Times New Roman" w:cs="Times New Roman"/>
          <w:sz w:val="24"/>
          <w:szCs w:val="24"/>
        </w:rPr>
        <w:t xml:space="preserve"> impacted by her geographic location?</w:t>
      </w:r>
    </w:p>
    <w:p w14:paraId="00000037" w14:textId="77777777" w:rsidR="00396D8B" w:rsidRDefault="005C368E">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Anna’s experience, why do you think the Oskar Schindler made the choice that he did to rescue these 1200 individuals?</w:t>
      </w:r>
    </w:p>
    <w:p w14:paraId="00000038" w14:textId="77777777" w:rsidR="00396D8B" w:rsidRDefault="005C368E">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were the advantages and disadvantages to learning about Anna’s story through your assigned medium?</w:t>
      </w:r>
    </w:p>
    <w:p w14:paraId="00000039" w14:textId="77777777" w:rsidR="00396D8B" w:rsidRDefault="005C368E">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Task students to first review their sources and answers to these questions as individuals; then ask them to discuss the answers to these questions with </w:t>
      </w:r>
      <w:r>
        <w:rPr>
          <w:rFonts w:ascii="Times New Roman" w:eastAsia="Times New Roman" w:hAnsi="Times New Roman" w:cs="Times New Roman"/>
          <w:sz w:val="24"/>
          <w:szCs w:val="24"/>
        </w:rPr>
        <w:t>others who shared their medium (text or podcast).</w:t>
      </w:r>
    </w:p>
    <w:p w14:paraId="0000003A" w14:textId="77777777" w:rsidR="00396D8B" w:rsidRDefault="005C368E">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Once this initial period of sharing is complete, ask students to create a list of all of the possible reasons why Oskar Schindler may have taken the action that he did during the Holocaust. Remind them that</w:t>
      </w:r>
      <w:r>
        <w:rPr>
          <w:rFonts w:ascii="Times New Roman" w:eastAsia="Times New Roman" w:hAnsi="Times New Roman" w:cs="Times New Roman"/>
          <w:sz w:val="24"/>
          <w:szCs w:val="24"/>
        </w:rPr>
        <w:t xml:space="preserve"> they should consider both personal and practical reasons.</w:t>
      </w:r>
    </w:p>
    <w:p w14:paraId="0000003B" w14:textId="77777777" w:rsidR="00396D8B" w:rsidRDefault="005C368E">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Upon creating this list, ask students to discuss how Oskar Schindler’s decision, regardless of reason, impacted the lives of those who worked in his factory. Task the group with writing a paragraph</w:t>
      </w:r>
      <w:r>
        <w:rPr>
          <w:rFonts w:ascii="Times New Roman" w:eastAsia="Times New Roman" w:hAnsi="Times New Roman" w:cs="Times New Roman"/>
          <w:sz w:val="24"/>
          <w:szCs w:val="24"/>
        </w:rPr>
        <w:t xml:space="preserve"> response discussing this impact.</w:t>
      </w:r>
    </w:p>
    <w:p w14:paraId="0000003C" w14:textId="77777777" w:rsidR="00396D8B" w:rsidRDefault="00396D8B">
      <w:pPr>
        <w:spacing w:line="240" w:lineRule="auto"/>
        <w:rPr>
          <w:rFonts w:ascii="Times New Roman" w:eastAsia="Times New Roman" w:hAnsi="Times New Roman" w:cs="Times New Roman"/>
          <w:b/>
        </w:rPr>
      </w:pPr>
    </w:p>
    <w:p w14:paraId="0000003D" w14:textId="77777777" w:rsidR="00396D8B" w:rsidRDefault="005C368E">
      <w:pPr>
        <w:pStyle w:val="Heading3"/>
        <w:spacing w:before="280" w:line="240" w:lineRule="auto"/>
        <w:rPr>
          <w:rFonts w:ascii="Times New Roman" w:eastAsia="Times New Roman" w:hAnsi="Times New Roman" w:cs="Times New Roman"/>
          <w:b/>
          <w:color w:val="000000"/>
        </w:rPr>
      </w:pPr>
      <w:bookmarkStart w:id="12" w:name="_a3lteoaha98w" w:colFirst="0" w:colLast="0"/>
      <w:bookmarkEnd w:id="12"/>
      <w:r>
        <w:rPr>
          <w:rFonts w:ascii="Times New Roman" w:eastAsia="Times New Roman" w:hAnsi="Times New Roman" w:cs="Times New Roman"/>
          <w:b/>
          <w:color w:val="000000"/>
        </w:rPr>
        <w:t>CONCLUSION</w:t>
      </w:r>
    </w:p>
    <w:p w14:paraId="0000003E" w14:textId="77777777" w:rsidR="00396D8B" w:rsidRDefault="005C368E">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Explain that </w:t>
      </w:r>
      <w:proofErr w:type="spellStart"/>
      <w:r>
        <w:rPr>
          <w:rFonts w:ascii="Times New Roman" w:eastAsia="Times New Roman" w:hAnsi="Times New Roman" w:cs="Times New Roman"/>
          <w:sz w:val="24"/>
          <w:szCs w:val="24"/>
        </w:rPr>
        <w:t>Yad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Vashem</w:t>
      </w:r>
      <w:proofErr w:type="spellEnd"/>
      <w:r>
        <w:rPr>
          <w:rFonts w:ascii="Times New Roman" w:eastAsia="Times New Roman" w:hAnsi="Times New Roman" w:cs="Times New Roman"/>
          <w:sz w:val="24"/>
          <w:szCs w:val="24"/>
        </w:rPr>
        <w:t xml:space="preserve">, the World Holocaust Remembrance Center located in Jerusalem, Israel, is tasked with bestowing the honor of “Righteous </w:t>
      </w:r>
      <w:proofErr w:type="gramStart"/>
      <w:r>
        <w:rPr>
          <w:rFonts w:ascii="Times New Roman" w:eastAsia="Times New Roman" w:hAnsi="Times New Roman" w:cs="Times New Roman"/>
          <w:sz w:val="24"/>
          <w:szCs w:val="24"/>
        </w:rPr>
        <w:t>Among</w:t>
      </w:r>
      <w:proofErr w:type="gramEnd"/>
      <w:r>
        <w:rPr>
          <w:rFonts w:ascii="Times New Roman" w:eastAsia="Times New Roman" w:hAnsi="Times New Roman" w:cs="Times New Roman"/>
          <w:sz w:val="24"/>
          <w:szCs w:val="24"/>
        </w:rPr>
        <w:t xml:space="preserve"> the Nations,” to those individuals or groups who undertook ex</w:t>
      </w:r>
      <w:r>
        <w:rPr>
          <w:rFonts w:ascii="Times New Roman" w:eastAsia="Times New Roman" w:hAnsi="Times New Roman" w:cs="Times New Roman"/>
          <w:sz w:val="24"/>
          <w:szCs w:val="24"/>
        </w:rPr>
        <w:t xml:space="preserve">traordinary risk at no personal gain to attempt to rescue Jews during the Holocaust. Pass out the criteria for “Righteous </w:t>
      </w:r>
      <w:proofErr w:type="gramStart"/>
      <w:r>
        <w:rPr>
          <w:rFonts w:ascii="Times New Roman" w:eastAsia="Times New Roman" w:hAnsi="Times New Roman" w:cs="Times New Roman"/>
          <w:sz w:val="24"/>
          <w:szCs w:val="24"/>
        </w:rPr>
        <w:t>Among</w:t>
      </w:r>
      <w:proofErr w:type="gramEnd"/>
      <w:r>
        <w:rPr>
          <w:rFonts w:ascii="Times New Roman" w:eastAsia="Times New Roman" w:hAnsi="Times New Roman" w:cs="Times New Roman"/>
          <w:sz w:val="24"/>
          <w:szCs w:val="24"/>
        </w:rPr>
        <w:t xml:space="preserve"> the Nations.”</w:t>
      </w:r>
    </w:p>
    <w:p w14:paraId="0000003F" w14:textId="77777777" w:rsidR="00396D8B" w:rsidRDefault="005C368E">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Ask students to reflect on the actions of Oskar Schindler. Would you deem him “Righteous </w:t>
      </w:r>
      <w:proofErr w:type="gramStart"/>
      <w:r>
        <w:rPr>
          <w:rFonts w:ascii="Times New Roman" w:eastAsia="Times New Roman" w:hAnsi="Times New Roman" w:cs="Times New Roman"/>
          <w:sz w:val="24"/>
          <w:szCs w:val="24"/>
        </w:rPr>
        <w:t>Among</w:t>
      </w:r>
      <w:proofErr w:type="gramEnd"/>
      <w:r>
        <w:rPr>
          <w:rFonts w:ascii="Times New Roman" w:eastAsia="Times New Roman" w:hAnsi="Times New Roman" w:cs="Times New Roman"/>
          <w:sz w:val="24"/>
          <w:szCs w:val="24"/>
        </w:rPr>
        <w:t xml:space="preserve"> the Nations”? Why o</w:t>
      </w:r>
      <w:r>
        <w:rPr>
          <w:rFonts w:ascii="Times New Roman" w:eastAsia="Times New Roman" w:hAnsi="Times New Roman" w:cs="Times New Roman"/>
          <w:sz w:val="24"/>
          <w:szCs w:val="24"/>
        </w:rPr>
        <w:t>r why not?</w:t>
      </w:r>
    </w:p>
    <w:p w14:paraId="00000040" w14:textId="77777777" w:rsidR="00396D8B" w:rsidRDefault="005C368E">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an exit ticket activity, ask students to reflect on Oskar Schindler in conjunction with the quote, “Whoever saves one life, saves the world entire.” Upon collecting the tickets, share that this quote was inscribed on a ring the survivors fro</w:t>
      </w:r>
      <w:r>
        <w:rPr>
          <w:rFonts w:ascii="Times New Roman" w:eastAsia="Times New Roman" w:hAnsi="Times New Roman" w:cs="Times New Roman"/>
          <w:sz w:val="24"/>
          <w:szCs w:val="24"/>
        </w:rPr>
        <w:t>m Schindler’s List gave to Schindler before he fled the factory as the Russians were approaching.</w:t>
      </w:r>
    </w:p>
    <w:p w14:paraId="00000041" w14:textId="77777777" w:rsidR="00396D8B" w:rsidRDefault="00396D8B">
      <w:pPr>
        <w:pStyle w:val="Heading3"/>
        <w:tabs>
          <w:tab w:val="right" w:pos="8408"/>
        </w:tabs>
        <w:spacing w:before="280" w:line="240" w:lineRule="auto"/>
        <w:rPr>
          <w:rFonts w:ascii="Times New Roman" w:eastAsia="Times New Roman" w:hAnsi="Times New Roman" w:cs="Times New Roman"/>
          <w:b/>
          <w:color w:val="000000"/>
        </w:rPr>
      </w:pPr>
      <w:bookmarkStart w:id="13" w:name="_cy3dcq5t7tj2" w:colFirst="0" w:colLast="0"/>
      <w:bookmarkEnd w:id="13"/>
    </w:p>
    <w:p w14:paraId="00000042" w14:textId="77777777" w:rsidR="00396D8B" w:rsidRDefault="00396D8B">
      <w:pPr>
        <w:spacing w:line="240" w:lineRule="auto"/>
        <w:rPr>
          <w:rFonts w:ascii="Times New Roman" w:eastAsia="Times New Roman" w:hAnsi="Times New Roman" w:cs="Times New Roman"/>
          <w:sz w:val="24"/>
          <w:szCs w:val="24"/>
        </w:rPr>
      </w:pPr>
    </w:p>
    <w:p w14:paraId="00000043" w14:textId="77777777" w:rsidR="00396D8B" w:rsidRDefault="00396D8B"/>
    <w:sectPr w:rsidR="00396D8B">
      <w:head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13DD7" w14:textId="77777777" w:rsidR="00000000" w:rsidRDefault="005C368E">
      <w:pPr>
        <w:spacing w:line="240" w:lineRule="auto"/>
      </w:pPr>
      <w:r>
        <w:separator/>
      </w:r>
    </w:p>
  </w:endnote>
  <w:endnote w:type="continuationSeparator" w:id="0">
    <w:p w14:paraId="038E74BF" w14:textId="77777777" w:rsidR="00000000" w:rsidRDefault="005C36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A071E" w14:textId="77777777" w:rsidR="00000000" w:rsidRDefault="005C368E">
      <w:pPr>
        <w:spacing w:line="240" w:lineRule="auto"/>
      </w:pPr>
      <w:r>
        <w:separator/>
      </w:r>
    </w:p>
  </w:footnote>
  <w:footnote w:type="continuationSeparator" w:id="0">
    <w:p w14:paraId="5FDBED9A" w14:textId="77777777" w:rsidR="00000000" w:rsidRDefault="005C368E">
      <w:pPr>
        <w:spacing w:line="240" w:lineRule="auto"/>
      </w:pPr>
      <w:r>
        <w:continuationSeparator/>
      </w:r>
    </w:p>
  </w:footnote>
  <w:footnote w:id="1">
    <w:p w14:paraId="00000045" w14:textId="77777777" w:rsidR="00396D8B" w:rsidRDefault="005C368E">
      <w:pPr>
        <w:spacing w:line="240" w:lineRule="auto"/>
        <w:rPr>
          <w:sz w:val="20"/>
          <w:szCs w:val="20"/>
        </w:rPr>
      </w:pPr>
      <w:r>
        <w:rPr>
          <w:vertAlign w:val="superscript"/>
        </w:rPr>
        <w:footnoteRef/>
      </w:r>
      <w:r>
        <w:rPr>
          <w:sz w:val="20"/>
          <w:szCs w:val="20"/>
        </w:rPr>
        <w:t xml:space="preserve"> Learn more at: </w:t>
      </w:r>
      <w:hyperlink r:id="rId1">
        <w:r>
          <w:rPr>
            <w:color w:val="1155CC"/>
            <w:sz w:val="20"/>
            <w:szCs w:val="20"/>
            <w:u w:val="single"/>
          </w:rPr>
          <w:t>https://echoesandreflections.org/audio_glossary/</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396D8B" w:rsidRDefault="00396D8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41A1F"/>
    <w:multiLevelType w:val="multilevel"/>
    <w:tmpl w:val="A6E63D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B846982"/>
    <w:multiLevelType w:val="multilevel"/>
    <w:tmpl w:val="0032F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521078"/>
    <w:multiLevelType w:val="multilevel"/>
    <w:tmpl w:val="20E2CE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9204154"/>
    <w:multiLevelType w:val="multilevel"/>
    <w:tmpl w:val="00F2B9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BEB5B7E"/>
    <w:multiLevelType w:val="multilevel"/>
    <w:tmpl w:val="7E62D8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B8864D6"/>
    <w:multiLevelType w:val="multilevel"/>
    <w:tmpl w:val="523410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BC3448F"/>
    <w:multiLevelType w:val="multilevel"/>
    <w:tmpl w:val="D6C4AE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3"/>
  </w:num>
  <w:num w:numId="3">
    <w:abstractNumId w:val="6"/>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D8B"/>
    <w:rsid w:val="00396D8B"/>
    <w:rsid w:val="005C368E"/>
    <w:rsid w:val="009A7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08F8C25-41FA-498F-B125-07E7DE03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cyclopedia.ushmm.org/content/en/article/introduction-to-the-holocaus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shmm.org/teach" TargetMode="External"/><Relationship Id="rId17" Type="http://schemas.openxmlformats.org/officeDocument/2006/relationships/hyperlink" Target="https://echoesandreflections.org/wp-content/themes/twentysixteenechoes/fileview.php?source=1&amp;file_nm=2022/12/08-03-05_StudentHandout_YV-Righteous-Among-Nations_v1.pdf" TargetMode="External"/><Relationship Id="rId2" Type="http://schemas.openxmlformats.org/officeDocument/2006/relationships/customXml" Target="../customXml/item2.xml"/><Relationship Id="rId16" Type="http://schemas.openxmlformats.org/officeDocument/2006/relationships/hyperlink" Target="http://jewishva.org/per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hoesandreflections.org/pedagogical-principles/" TargetMode="External"/><Relationship Id="rId5" Type="http://schemas.openxmlformats.org/officeDocument/2006/relationships/styles" Target="styles.xml"/><Relationship Id="rId15" Type="http://schemas.openxmlformats.org/officeDocument/2006/relationships/hyperlink" Target="https://iwitness.usc.edu/activities/6405?idiom=all" TargetMode="External"/><Relationship Id="rId10" Type="http://schemas.openxmlformats.org/officeDocument/2006/relationships/hyperlink" Target="https://www.ushmm.org/teach/fundamentals/age-appropriatenes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shmm.org/learn/holocaust/path-to-nazi-genocide/the-path-to-nazi-genocide/full-fil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hoesandreflections.org/audio_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9F5AB2174D734C9F1F9267F4E14CF3" ma:contentTypeVersion="17" ma:contentTypeDescription="Create a new document." ma:contentTypeScope="" ma:versionID="0f76b03f2357ab8e55340f52815c45d2">
  <xsd:schema xmlns:xsd="http://www.w3.org/2001/XMLSchema" xmlns:xs="http://www.w3.org/2001/XMLSchema" xmlns:p="http://schemas.microsoft.com/office/2006/metadata/properties" xmlns:ns3="b088d0a6-8a37-4a96-9631-3defa04ade2a" xmlns:ns4="f7bedb9e-18ce-43ef-821f-8488f8560925" targetNamespace="http://schemas.microsoft.com/office/2006/metadata/properties" ma:root="true" ma:fieldsID="000401b828380268a99f5c21f5d1f5d2" ns3:_="" ns4:_="">
    <xsd:import namespace="b088d0a6-8a37-4a96-9631-3defa04ade2a"/>
    <xsd:import namespace="f7bedb9e-18ce-43ef-821f-8488f856092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DateTaken" minOccurs="0"/>
                <xsd:element ref="ns3:MediaServiceLocation" minOccurs="0"/>
                <xsd:element ref="ns3:MediaServiceAutoKeyPoints" minOccurs="0"/>
                <xsd:element ref="ns3:MediaServiceKeyPoint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8d0a6-8a37-4a96-9631-3defa04ad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bedb9e-18ce-43ef-821f-8488f856092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088d0a6-8a37-4a96-9631-3defa04ade2a" xsi:nil="true"/>
  </documentManagement>
</p:properties>
</file>

<file path=customXml/itemProps1.xml><?xml version="1.0" encoding="utf-8"?>
<ds:datastoreItem xmlns:ds="http://schemas.openxmlformats.org/officeDocument/2006/customXml" ds:itemID="{032205E6-3CA4-499A-9FE7-B99AF8F8F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8d0a6-8a37-4a96-9631-3defa04ade2a"/>
    <ds:schemaRef ds:uri="f7bedb9e-18ce-43ef-821f-8488f8560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3D13CA-09C6-402D-8D2C-0906A760068E}">
  <ds:schemaRefs>
    <ds:schemaRef ds:uri="http://schemas.microsoft.com/sharepoint/v3/contenttype/forms"/>
  </ds:schemaRefs>
</ds:datastoreItem>
</file>

<file path=customXml/itemProps3.xml><?xml version="1.0" encoding="utf-8"?>
<ds:datastoreItem xmlns:ds="http://schemas.openxmlformats.org/officeDocument/2006/customXml" ds:itemID="{258D5E85-6B9B-43B1-802F-12360F0538AA}">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b088d0a6-8a37-4a96-9631-3defa04ade2a"/>
    <ds:schemaRef ds:uri="f7bedb9e-18ce-43ef-821f-8488f856092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1122</Words>
  <Characters>6598</Characters>
  <Application>Microsoft Office Word</Application>
  <DocSecurity>0</DocSecurity>
  <Lines>137</Lines>
  <Paragraphs>71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Knecht</dc:creator>
  <cp:lastModifiedBy>Teresa Knecht</cp:lastModifiedBy>
  <cp:revision>2</cp:revision>
  <dcterms:created xsi:type="dcterms:W3CDTF">2024-01-04T19:18:00Z</dcterms:created>
  <dcterms:modified xsi:type="dcterms:W3CDTF">2024-01-04T19:18:00Z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cbc384e26103d08534b8b9494e598aeabd7f16cbf166748f8d5e1a2d48f2aa7a</vt:lpwstr>
  </property>
  <property fmtid="{D5CDD505-2E9C-101B-9397-08002B2CF9AE}" pid="3" name="ContentTypeId">
    <vt:lpwstr>0x010100369F5AB2174D734C9F1F9267F4E14CF3</vt:lpwstr>
  </property>
</Properties>
</file>